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6930C" w14:textId="77777777" w:rsidR="001937E0" w:rsidRPr="00AD3809" w:rsidRDefault="001937E0" w:rsidP="00AD3809">
      <w:pPr>
        <w:pStyle w:val="Title"/>
      </w:pPr>
      <w:r w:rsidRPr="00AD3809">
        <w:t>MOOIKRANS OPLEIDING INSTITIUUT</w:t>
      </w:r>
    </w:p>
    <w:p w14:paraId="6F8A73AB" w14:textId="77777777" w:rsidR="0072783B" w:rsidRDefault="001937E0" w:rsidP="00AD3809">
      <w:pPr>
        <w:pStyle w:val="Heading1"/>
        <w:rPr>
          <w:sz w:val="32"/>
          <w:szCs w:val="32"/>
        </w:rPr>
      </w:pPr>
      <w:r w:rsidRPr="00AD3809">
        <w:rPr>
          <w:sz w:val="32"/>
          <w:szCs w:val="32"/>
        </w:rPr>
        <w:t>INTERNASIONALE TERSIêRE OPLEIDING</w:t>
      </w:r>
      <w:r w:rsidR="00A13751">
        <w:rPr>
          <w:sz w:val="32"/>
          <w:szCs w:val="32"/>
        </w:rPr>
        <w:t xml:space="preserve"> </w:t>
      </w:r>
    </w:p>
    <w:p w14:paraId="3D841D4F" w14:textId="6CD9832E" w:rsidR="001937E0" w:rsidRPr="0072783B" w:rsidRDefault="0072783B" w:rsidP="00AD3809">
      <w:pPr>
        <w:pStyle w:val="Heading1"/>
        <w:rPr>
          <w:sz w:val="40"/>
          <w:szCs w:val="40"/>
        </w:rPr>
      </w:pPr>
      <w:r w:rsidRPr="0072783B">
        <w:rPr>
          <w:sz w:val="40"/>
          <w:szCs w:val="40"/>
        </w:rPr>
        <w:t xml:space="preserve">NOU </w:t>
      </w:r>
      <w:r w:rsidR="00A13751" w:rsidRPr="0072783B">
        <w:rPr>
          <w:sz w:val="40"/>
          <w:szCs w:val="40"/>
        </w:rPr>
        <w:t>MET TOEGANG TOT AMERIKA EN KANADA.</w:t>
      </w:r>
    </w:p>
    <w:p w14:paraId="10653366" w14:textId="77777777" w:rsidR="00AD3809" w:rsidRPr="00AD3809" w:rsidRDefault="00AD3809" w:rsidP="00AD3809"/>
    <w:p w14:paraId="15717F6A" w14:textId="77777777" w:rsidR="001937E0" w:rsidRDefault="001937E0" w:rsidP="001937E0">
      <w:pPr>
        <w:jc w:val="both"/>
        <w:rPr>
          <w:b/>
          <w:sz w:val="28"/>
          <w:szCs w:val="28"/>
        </w:rPr>
      </w:pPr>
      <w:r>
        <w:rPr>
          <w:b/>
          <w:sz w:val="28"/>
          <w:szCs w:val="28"/>
        </w:rPr>
        <w:t xml:space="preserve">AGRI-WETENSKAPPE  </w:t>
      </w:r>
      <w:r w:rsidR="00AD3809">
        <w:rPr>
          <w:b/>
          <w:sz w:val="28"/>
          <w:szCs w:val="28"/>
        </w:rPr>
        <w:t>en EQUUS-WETENSKAPPE</w:t>
      </w:r>
      <w:r>
        <w:rPr>
          <w:b/>
          <w:sz w:val="28"/>
          <w:szCs w:val="28"/>
        </w:rPr>
        <w:t xml:space="preserve">                                                </w:t>
      </w:r>
    </w:p>
    <w:p w14:paraId="3E31B131" w14:textId="77777777" w:rsidR="001937E0" w:rsidRDefault="001937E0" w:rsidP="001937E0">
      <w:pPr>
        <w:jc w:val="both"/>
        <w:rPr>
          <w:sz w:val="24"/>
          <w:szCs w:val="24"/>
        </w:rPr>
      </w:pPr>
      <w:r>
        <w:rPr>
          <w:sz w:val="24"/>
          <w:szCs w:val="24"/>
        </w:rPr>
        <w:t xml:space="preserve">Mooikrans Opleiding Instituut bied internasionaal erkende tersiêre opleiding aan in die LANDBOU WETENSKAPPE en in die EQUUS WETENSKAPPE. Die kursusse word aanlyn gedoen by AUSTRALIA CORRESPONDENCE SCHOOL en by  STRIDES TO SUCCESS in Amerika, ‘n affiliaal van PATH Intl – die wêreld leier in PERD ONDERSTEUNDE TERAPIE. </w:t>
      </w:r>
    </w:p>
    <w:p w14:paraId="13677AAC" w14:textId="77777777" w:rsidR="00CC61DA" w:rsidRDefault="00CC61DA" w:rsidP="001937E0">
      <w:pPr>
        <w:jc w:val="both"/>
        <w:rPr>
          <w:sz w:val="24"/>
          <w:szCs w:val="24"/>
        </w:rPr>
      </w:pPr>
    </w:p>
    <w:p w14:paraId="03D9D21C" w14:textId="7F22535D" w:rsidR="001937E0" w:rsidRPr="0072783B" w:rsidRDefault="001937E0" w:rsidP="00AD3809">
      <w:pPr>
        <w:pStyle w:val="Heading3"/>
        <w:rPr>
          <w:sz w:val="44"/>
          <w:szCs w:val="44"/>
        </w:rPr>
      </w:pPr>
      <w:r w:rsidRPr="00AD3809">
        <w:rPr>
          <w:sz w:val="36"/>
          <w:szCs w:val="36"/>
        </w:rPr>
        <w:t>AGRI-WETENSKAPPE</w:t>
      </w:r>
      <w:r w:rsidR="00BD3B2E">
        <w:rPr>
          <w:sz w:val="36"/>
          <w:szCs w:val="36"/>
        </w:rPr>
        <w:t xml:space="preserve"> </w:t>
      </w:r>
      <w:r w:rsidR="0072783B">
        <w:rPr>
          <w:sz w:val="36"/>
          <w:szCs w:val="36"/>
        </w:rPr>
        <w:t xml:space="preserve">    </w:t>
      </w:r>
      <w:r w:rsidR="00BD3B2E" w:rsidRPr="0072783B">
        <w:rPr>
          <w:sz w:val="44"/>
          <w:szCs w:val="44"/>
        </w:rPr>
        <w:t xml:space="preserve">NOU MET </w:t>
      </w:r>
      <w:r w:rsidR="0072783B" w:rsidRPr="0072783B">
        <w:rPr>
          <w:sz w:val="44"/>
          <w:szCs w:val="44"/>
        </w:rPr>
        <w:t>TOEGANG</w:t>
      </w:r>
      <w:r w:rsidR="00BD3B2E" w:rsidRPr="0072783B">
        <w:rPr>
          <w:sz w:val="44"/>
          <w:szCs w:val="44"/>
        </w:rPr>
        <w:t xml:space="preserve"> </w:t>
      </w:r>
      <w:r w:rsidR="0072783B" w:rsidRPr="0072783B">
        <w:rPr>
          <w:sz w:val="44"/>
          <w:szCs w:val="44"/>
        </w:rPr>
        <w:t>TOT</w:t>
      </w:r>
      <w:r w:rsidR="00BD3B2E" w:rsidRPr="0072783B">
        <w:rPr>
          <w:sz w:val="44"/>
          <w:szCs w:val="44"/>
        </w:rPr>
        <w:t xml:space="preserve"> AMERIKA KANADA.</w:t>
      </w:r>
    </w:p>
    <w:p w14:paraId="565E236F" w14:textId="77777777" w:rsidR="00CC61DA" w:rsidRPr="00AD3809" w:rsidRDefault="00CC61DA" w:rsidP="00AD3809"/>
    <w:p w14:paraId="74823A0E" w14:textId="77777777" w:rsidR="00C247B4" w:rsidRPr="00CC61DA" w:rsidRDefault="00772170" w:rsidP="001937E0">
      <w:pPr>
        <w:jc w:val="both"/>
        <w:rPr>
          <w:b/>
          <w:color w:val="4F81BD" w:themeColor="accent1"/>
          <w:sz w:val="28"/>
          <w:szCs w:val="28"/>
        </w:rPr>
      </w:pPr>
      <w:r w:rsidRPr="00CC61DA">
        <w:rPr>
          <w:b/>
          <w:color w:val="4F81BD" w:themeColor="accent1"/>
          <w:sz w:val="28"/>
          <w:szCs w:val="28"/>
        </w:rPr>
        <w:t xml:space="preserve">1. </w:t>
      </w:r>
      <w:r w:rsidRPr="00CC61DA">
        <w:rPr>
          <w:b/>
          <w:color w:val="4F81BD" w:themeColor="accent1"/>
          <w:sz w:val="28"/>
          <w:szCs w:val="28"/>
        </w:rPr>
        <w:tab/>
      </w:r>
      <w:r w:rsidR="00C247B4" w:rsidRPr="00CC61DA">
        <w:rPr>
          <w:b/>
          <w:color w:val="4F81BD" w:themeColor="accent1"/>
          <w:sz w:val="28"/>
          <w:szCs w:val="28"/>
        </w:rPr>
        <w:t>INTERNASIONAAL ERKEN</w:t>
      </w:r>
      <w:r w:rsidR="00C247B4" w:rsidRPr="00CC61DA">
        <w:rPr>
          <w:b/>
          <w:color w:val="548DD4" w:themeColor="text2" w:themeTint="99"/>
          <w:sz w:val="28"/>
          <w:szCs w:val="28"/>
        </w:rPr>
        <w:t>D</w:t>
      </w:r>
      <w:r w:rsidR="00C247B4" w:rsidRPr="00CC61DA">
        <w:rPr>
          <w:b/>
          <w:color w:val="4F81BD" w:themeColor="accent1"/>
          <w:sz w:val="28"/>
          <w:szCs w:val="28"/>
        </w:rPr>
        <w:t>E KURSUSSE</w:t>
      </w:r>
    </w:p>
    <w:p w14:paraId="42FA1808" w14:textId="77777777" w:rsidR="001937E0" w:rsidRDefault="001937E0" w:rsidP="001937E0">
      <w:pPr>
        <w:jc w:val="both"/>
        <w:rPr>
          <w:sz w:val="24"/>
          <w:szCs w:val="24"/>
        </w:rPr>
      </w:pPr>
      <w:r>
        <w:rPr>
          <w:sz w:val="24"/>
          <w:szCs w:val="24"/>
        </w:rPr>
        <w:t>In die Landbou rigting kan daar gekies word uit 32 vakke en die student stel self sy kursus saam. ‘n Internasionaal erkende sertifikaat word toegeken aan kursusse wat suksesvol voltooi word. ‘n Gevorderde sertifikaat kan verwerf word deur ekstra vakke te neem en die kursus dan te versprei oor ‘n tydperk van twee jaar. Die kursusse word aanlyn gedoen by AUSTRALIA CORRESPONDENCE SCHOOL.</w:t>
      </w:r>
      <w:r w:rsidR="00C247B4">
        <w:rPr>
          <w:sz w:val="24"/>
          <w:szCs w:val="24"/>
        </w:rPr>
        <w:t xml:space="preserve"> </w:t>
      </w:r>
      <w:r w:rsidR="00AD3809">
        <w:rPr>
          <w:sz w:val="24"/>
          <w:szCs w:val="24"/>
        </w:rPr>
        <w:t xml:space="preserve">Sien </w:t>
      </w:r>
      <w:hyperlink r:id="rId5" w:history="1">
        <w:r w:rsidR="00AD3809" w:rsidRPr="00DF3C98">
          <w:rPr>
            <w:rStyle w:val="Hyperlink"/>
            <w:sz w:val="24"/>
            <w:szCs w:val="24"/>
          </w:rPr>
          <w:t>www.acs.edu.au</w:t>
        </w:r>
      </w:hyperlink>
      <w:r w:rsidR="00AD3809">
        <w:rPr>
          <w:sz w:val="24"/>
          <w:szCs w:val="24"/>
        </w:rPr>
        <w:t xml:space="preserve"> vir die verskillende kursusse.</w:t>
      </w:r>
    </w:p>
    <w:p w14:paraId="0F78C8F2" w14:textId="77777777" w:rsidR="001937E0" w:rsidRDefault="001937E0" w:rsidP="001937E0">
      <w:pPr>
        <w:jc w:val="both"/>
        <w:rPr>
          <w:sz w:val="24"/>
          <w:szCs w:val="24"/>
        </w:rPr>
      </w:pPr>
      <w:r>
        <w:rPr>
          <w:sz w:val="24"/>
          <w:szCs w:val="24"/>
        </w:rPr>
        <w:t xml:space="preserve"> Prakties word op Mooikrans en op omliggende plase gedoen. </w:t>
      </w:r>
    </w:p>
    <w:p w14:paraId="27C19DD1" w14:textId="77777777" w:rsidR="001937E0" w:rsidRDefault="001937E0" w:rsidP="001937E0">
      <w:pPr>
        <w:jc w:val="both"/>
        <w:rPr>
          <w:sz w:val="24"/>
          <w:szCs w:val="24"/>
        </w:rPr>
      </w:pPr>
      <w:r>
        <w:rPr>
          <w:sz w:val="24"/>
          <w:szCs w:val="24"/>
        </w:rPr>
        <w:t xml:space="preserve">Die internasionale kursusse word ondersteun deur Frans Joubert, ‘n ervare landboukundige en oudskoolhoof van ‘n Landbouskool. </w:t>
      </w:r>
    </w:p>
    <w:p w14:paraId="49D033B7" w14:textId="4B552E62" w:rsidR="001937E0" w:rsidRDefault="001937E0" w:rsidP="001937E0">
      <w:pPr>
        <w:jc w:val="both"/>
        <w:rPr>
          <w:sz w:val="24"/>
          <w:szCs w:val="24"/>
        </w:rPr>
      </w:pPr>
      <w:r>
        <w:rPr>
          <w:sz w:val="24"/>
          <w:szCs w:val="24"/>
        </w:rPr>
        <w:t>Aan die einde van die studie jaar ontvang suksesvolle studente sertifikate wat internasionaal in 9 ander lande erken word.</w:t>
      </w:r>
    </w:p>
    <w:p w14:paraId="0A32A08E" w14:textId="3FD1461B" w:rsidR="00CD66CF" w:rsidRDefault="00CD66CF" w:rsidP="001937E0">
      <w:pPr>
        <w:jc w:val="both"/>
        <w:rPr>
          <w:b/>
          <w:bCs/>
          <w:color w:val="0070C0"/>
          <w:sz w:val="28"/>
          <w:szCs w:val="28"/>
        </w:rPr>
      </w:pPr>
      <w:r w:rsidRPr="00CD66CF">
        <w:rPr>
          <w:b/>
          <w:bCs/>
          <w:color w:val="0070C0"/>
          <w:sz w:val="28"/>
          <w:szCs w:val="28"/>
        </w:rPr>
        <w:t xml:space="preserve">2. </w:t>
      </w:r>
      <w:r w:rsidRPr="00CD66CF">
        <w:rPr>
          <w:b/>
          <w:bCs/>
          <w:color w:val="1F497D" w:themeColor="text2"/>
          <w:sz w:val="28"/>
          <w:szCs w:val="28"/>
        </w:rPr>
        <w:tab/>
      </w:r>
      <w:r>
        <w:rPr>
          <w:b/>
          <w:bCs/>
          <w:color w:val="0070C0"/>
          <w:sz w:val="28"/>
          <w:szCs w:val="28"/>
        </w:rPr>
        <w:t>NASIONALE KURSUSSE</w:t>
      </w:r>
    </w:p>
    <w:p w14:paraId="646C1EEE" w14:textId="54C9C1A6" w:rsidR="0072783B" w:rsidRDefault="0072783B" w:rsidP="0072783B">
      <w:pPr>
        <w:rPr>
          <w:lang w:val="en-ZA"/>
        </w:rPr>
      </w:pPr>
      <w:bookmarkStart w:id="0" w:name="_Hlk24894585"/>
      <w:r>
        <w:rPr>
          <w:lang w:val="en-ZA"/>
        </w:rPr>
        <w:t xml:space="preserve">Risk-Based Primary Emergency. Care/First </w:t>
      </w:r>
      <w:proofErr w:type="gramStart"/>
      <w:r>
        <w:rPr>
          <w:lang w:val="en-ZA"/>
        </w:rPr>
        <w:t>Aid  SAQA</w:t>
      </w:r>
      <w:proofErr w:type="gramEnd"/>
      <w:r>
        <w:rPr>
          <w:lang w:val="en-ZA"/>
        </w:rPr>
        <w:t xml:space="preserve"> Unit Standard 120496 HQF Level 2 Credits: 53</w:t>
      </w:r>
    </w:p>
    <w:bookmarkEnd w:id="0"/>
    <w:p w14:paraId="2CA5DBC7" w14:textId="77777777" w:rsidR="00353428" w:rsidRPr="00582E48" w:rsidRDefault="00353428" w:rsidP="00582E48">
      <w:pPr>
        <w:pStyle w:val="Heading1"/>
      </w:pPr>
      <w:r w:rsidRPr="00582E48">
        <w:t>KEURING VIR AMERIKA EN KANADA</w:t>
      </w:r>
    </w:p>
    <w:p w14:paraId="71ED3549" w14:textId="592D1500" w:rsidR="00353428" w:rsidRDefault="00353428" w:rsidP="00582E48">
      <w:pPr>
        <w:jc w:val="both"/>
        <w:rPr>
          <w:sz w:val="24"/>
          <w:szCs w:val="24"/>
        </w:rPr>
      </w:pPr>
      <w:r>
        <w:rPr>
          <w:sz w:val="24"/>
          <w:szCs w:val="24"/>
        </w:rPr>
        <w:t>Teen die helfte van Augustus doen die studente wat daarin belangstel, ‘n teoretiese eksamen en praktiese eksamen om te bepaal of hulle toegelaat kan word vir keuring om in Amerika en Kanada te gaan werk. Mooikrans het ‘n samewerkingsooreenkoms bereik met ‘n instansie wat die afgelope 15 jaar jong mense in werksgeleenthede in Amerika en Kanada plaas. Die keuringsproses (deur die instansie self) verseker dat hulle ‘n uitstekende suksessyfer het.</w:t>
      </w:r>
    </w:p>
    <w:p w14:paraId="37F42F67" w14:textId="77777777" w:rsidR="00094221" w:rsidRDefault="00904B10" w:rsidP="00582E48">
      <w:pPr>
        <w:jc w:val="both"/>
        <w:rPr>
          <w:sz w:val="24"/>
          <w:szCs w:val="24"/>
        </w:rPr>
      </w:pPr>
      <w:r>
        <w:rPr>
          <w:sz w:val="24"/>
          <w:szCs w:val="24"/>
        </w:rPr>
        <w:t xml:space="preserve">Gekeurde studente doen  vanaf 1 September tot 30 November ‘n gespesialiseerde kursus wat hulle voorberei vir die buiteland. </w:t>
      </w:r>
      <w:r w:rsidR="00094221">
        <w:rPr>
          <w:sz w:val="24"/>
          <w:szCs w:val="24"/>
        </w:rPr>
        <w:t xml:space="preserve"> </w:t>
      </w:r>
    </w:p>
    <w:p w14:paraId="102A7E2E" w14:textId="1C2F0D26" w:rsidR="00904B10" w:rsidRDefault="00094221" w:rsidP="00582E48">
      <w:pPr>
        <w:jc w:val="both"/>
        <w:rPr>
          <w:sz w:val="24"/>
          <w:szCs w:val="24"/>
        </w:rPr>
      </w:pPr>
      <w:r>
        <w:rPr>
          <w:sz w:val="24"/>
          <w:szCs w:val="24"/>
        </w:rPr>
        <w:t xml:space="preserve">LW. </w:t>
      </w:r>
      <w:r>
        <w:rPr>
          <w:sz w:val="24"/>
          <w:szCs w:val="24"/>
        </w:rPr>
        <w:tab/>
        <w:t>Die koste vir hierdie kursus is R7 000 ADDIS</w:t>
      </w:r>
      <w:r w:rsidR="00116F6B">
        <w:rPr>
          <w:sz w:val="24"/>
          <w:szCs w:val="24"/>
        </w:rPr>
        <w:t>I</w:t>
      </w:r>
      <w:r>
        <w:rPr>
          <w:sz w:val="24"/>
          <w:szCs w:val="24"/>
        </w:rPr>
        <w:t>ONEEL TOT DIE JAARGELDE.</w:t>
      </w:r>
    </w:p>
    <w:p w14:paraId="5B636708" w14:textId="17FCF8A7" w:rsidR="00B95169" w:rsidRDefault="00B95169" w:rsidP="00582E48">
      <w:pPr>
        <w:pStyle w:val="NoSpacing"/>
        <w:jc w:val="both"/>
      </w:pPr>
      <w:r>
        <w:t>Bestuurslisensies</w:t>
      </w:r>
      <w:r w:rsidR="00000CB1">
        <w:t xml:space="preserve"> in verskillende lande.</w:t>
      </w:r>
    </w:p>
    <w:p w14:paraId="064CC50F" w14:textId="646D97BF" w:rsidR="00904B10" w:rsidRDefault="00904B10" w:rsidP="00582E48">
      <w:pPr>
        <w:pStyle w:val="NoSpacing"/>
        <w:jc w:val="both"/>
      </w:pPr>
      <w:r>
        <w:t xml:space="preserve">Vragmotor: Bestuur en basiese onderhoud. Verkeersreëls. </w:t>
      </w:r>
    </w:p>
    <w:p w14:paraId="522AC5C0" w14:textId="65876E79" w:rsidR="00904B10" w:rsidRDefault="00904B10" w:rsidP="00582E48">
      <w:pPr>
        <w:pStyle w:val="NoSpacing"/>
        <w:jc w:val="both"/>
      </w:pPr>
      <w:r>
        <w:t>Trekkers: Bestuur van ‘n 6 wiel. Basiese onderhoud. Stropers: Bestuur en basiese onderhoud.</w:t>
      </w:r>
    </w:p>
    <w:p w14:paraId="6F42CD31" w14:textId="05383062" w:rsidR="00904B10" w:rsidRDefault="00904B10" w:rsidP="00582E48">
      <w:pPr>
        <w:pStyle w:val="NoSpacing"/>
        <w:jc w:val="both"/>
      </w:pPr>
      <w:r>
        <w:t>Graanopberging</w:t>
      </w:r>
    </w:p>
    <w:p w14:paraId="0A2DAF4C" w14:textId="102FD206" w:rsidR="00000CB1" w:rsidRDefault="00000CB1" w:rsidP="00582E48">
      <w:pPr>
        <w:pStyle w:val="NoSpacing"/>
        <w:jc w:val="both"/>
      </w:pPr>
      <w:r>
        <w:t>Veiligheidsreëls vir werksomstandighede.</w:t>
      </w:r>
    </w:p>
    <w:p w14:paraId="224C6621" w14:textId="4B4C3D93" w:rsidR="00927315" w:rsidRDefault="00927315" w:rsidP="00582E48">
      <w:pPr>
        <w:pStyle w:val="NoSpacing"/>
        <w:jc w:val="both"/>
      </w:pPr>
      <w:r>
        <w:t>e.a.</w:t>
      </w:r>
    </w:p>
    <w:p w14:paraId="43BED67D" w14:textId="77777777" w:rsidR="00000CB1" w:rsidRDefault="00000CB1" w:rsidP="00582E48">
      <w:pPr>
        <w:pStyle w:val="NoSpacing"/>
        <w:jc w:val="both"/>
      </w:pPr>
    </w:p>
    <w:p w14:paraId="7FBB8130" w14:textId="77777777" w:rsidR="00582E48" w:rsidRDefault="00582E48" w:rsidP="00582E48">
      <w:pPr>
        <w:rPr>
          <w:b/>
          <w:color w:val="0070C0"/>
          <w:sz w:val="28"/>
          <w:szCs w:val="28"/>
        </w:rPr>
      </w:pPr>
    </w:p>
    <w:p w14:paraId="65FD54EE" w14:textId="77777777" w:rsidR="00582E48" w:rsidRDefault="00582E48" w:rsidP="00582E48">
      <w:pPr>
        <w:rPr>
          <w:b/>
          <w:color w:val="0070C0"/>
          <w:sz w:val="28"/>
          <w:szCs w:val="28"/>
        </w:rPr>
      </w:pPr>
    </w:p>
    <w:p w14:paraId="65E5636C" w14:textId="5757FFCE" w:rsidR="00582E48" w:rsidRDefault="00582E48" w:rsidP="00582E48">
      <w:pPr>
        <w:rPr>
          <w:rFonts w:asciiTheme="majorHAnsi" w:eastAsia="Times New Roman" w:hAnsiTheme="majorHAnsi" w:cs="Times New Roman"/>
          <w:b/>
          <w:color w:val="0070C0"/>
          <w:sz w:val="28"/>
          <w:szCs w:val="28"/>
          <w:lang w:eastAsia="af-ZA"/>
        </w:rPr>
      </w:pPr>
      <w:r>
        <w:rPr>
          <w:b/>
          <w:color w:val="0070C0"/>
          <w:sz w:val="28"/>
          <w:szCs w:val="28"/>
        </w:rPr>
        <w:t>3</w:t>
      </w:r>
      <w:r w:rsidRPr="00CC61DA">
        <w:rPr>
          <w:b/>
          <w:color w:val="0070C0"/>
          <w:sz w:val="28"/>
          <w:szCs w:val="28"/>
        </w:rPr>
        <w:t>.</w:t>
      </w:r>
      <w:r w:rsidRPr="00CC61DA">
        <w:rPr>
          <w:b/>
          <w:color w:val="0070C0"/>
          <w:sz w:val="28"/>
          <w:szCs w:val="28"/>
        </w:rPr>
        <w:tab/>
        <w:t>INTERNE KURSUSSE</w:t>
      </w:r>
      <w:r w:rsidRPr="00CC61DA">
        <w:rPr>
          <w:rFonts w:asciiTheme="majorHAnsi" w:eastAsia="Times New Roman" w:hAnsiTheme="majorHAnsi" w:cs="Times New Roman"/>
          <w:b/>
          <w:color w:val="0070C0"/>
          <w:sz w:val="28"/>
          <w:szCs w:val="28"/>
          <w:lang w:eastAsia="af-ZA"/>
        </w:rPr>
        <w:t xml:space="preserve"> (Mooikrans kursusse)</w:t>
      </w:r>
    </w:p>
    <w:p w14:paraId="2BA4E44C" w14:textId="5FFD42AC" w:rsidR="001937E0" w:rsidRPr="00582E48" w:rsidRDefault="00C247B4" w:rsidP="001937E0">
      <w:pPr>
        <w:jc w:val="both"/>
        <w:rPr>
          <w:sz w:val="24"/>
          <w:szCs w:val="24"/>
          <w:u w:val="single"/>
        </w:rPr>
      </w:pPr>
      <w:r w:rsidRPr="00582E48">
        <w:rPr>
          <w:rFonts w:asciiTheme="majorHAnsi" w:eastAsia="Times New Roman" w:hAnsiTheme="majorHAnsi" w:cs="Times New Roman"/>
          <w:color w:val="000000" w:themeColor="text1"/>
          <w:sz w:val="24"/>
          <w:szCs w:val="24"/>
          <w:u w:val="single"/>
          <w:lang w:eastAsia="af-ZA"/>
        </w:rPr>
        <w:t>Teorie en Prakties word aangebied deur Frans Joubert.</w:t>
      </w:r>
    </w:p>
    <w:p w14:paraId="6FD70096" w14:textId="77777777" w:rsidR="001937E0" w:rsidRPr="00772170" w:rsidRDefault="001937E0" w:rsidP="001937E0">
      <w:pPr>
        <w:pStyle w:val="NoSpacing"/>
        <w:rPr>
          <w:rFonts w:asciiTheme="majorHAnsi" w:hAnsiTheme="majorHAnsi"/>
          <w:b/>
          <w:sz w:val="24"/>
          <w:szCs w:val="24"/>
        </w:rPr>
      </w:pPr>
      <w:r w:rsidRPr="00772170">
        <w:rPr>
          <w:rFonts w:asciiTheme="majorHAnsi" w:hAnsiTheme="majorHAnsi"/>
          <w:b/>
          <w:sz w:val="24"/>
          <w:szCs w:val="24"/>
        </w:rPr>
        <w:t>Eerste Termyn</w:t>
      </w:r>
    </w:p>
    <w:p w14:paraId="263E778D" w14:textId="77777777" w:rsidR="001937E0" w:rsidRPr="00736BB7" w:rsidRDefault="001937E0" w:rsidP="001937E0">
      <w:pPr>
        <w:pStyle w:val="NoSpacing"/>
        <w:rPr>
          <w:rFonts w:asciiTheme="majorHAnsi" w:hAnsiTheme="majorHAnsi"/>
          <w:sz w:val="24"/>
          <w:szCs w:val="24"/>
        </w:rPr>
      </w:pPr>
    </w:p>
    <w:p w14:paraId="457D15D8"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Diereproduksie:</w:t>
      </w:r>
      <w:r w:rsidRPr="00736BB7">
        <w:rPr>
          <w:rFonts w:asciiTheme="majorHAnsi" w:hAnsiTheme="majorHAnsi"/>
          <w:sz w:val="24"/>
          <w:szCs w:val="24"/>
        </w:rPr>
        <w:tab/>
      </w:r>
      <w:r w:rsidRPr="00736BB7">
        <w:rPr>
          <w:rFonts w:asciiTheme="majorHAnsi" w:hAnsiTheme="majorHAnsi"/>
          <w:sz w:val="24"/>
          <w:szCs w:val="24"/>
        </w:rPr>
        <w:tab/>
      </w:r>
    </w:p>
    <w:p w14:paraId="6ABBCD18" w14:textId="307F1985" w:rsidR="001937E0" w:rsidRPr="00736BB7" w:rsidRDefault="00CD66CF" w:rsidP="001937E0">
      <w:pPr>
        <w:pStyle w:val="NoSpacing"/>
        <w:rPr>
          <w:rFonts w:asciiTheme="majorHAnsi" w:hAnsiTheme="majorHAnsi"/>
          <w:sz w:val="24"/>
          <w:szCs w:val="24"/>
        </w:rPr>
      </w:pPr>
      <w:r>
        <w:rPr>
          <w:rFonts w:asciiTheme="majorHAnsi" w:hAnsiTheme="majorHAnsi"/>
          <w:sz w:val="24"/>
          <w:szCs w:val="24"/>
        </w:rPr>
        <w:t>V</w:t>
      </w:r>
      <w:r w:rsidR="001937E0" w:rsidRPr="00736BB7">
        <w:rPr>
          <w:rFonts w:asciiTheme="majorHAnsi" w:hAnsiTheme="majorHAnsi"/>
          <w:sz w:val="24"/>
          <w:szCs w:val="24"/>
        </w:rPr>
        <w:t>eeboerdery</w:t>
      </w:r>
    </w:p>
    <w:p w14:paraId="41B7F274"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Spysvertering-stelsels en verskille</w:t>
      </w:r>
    </w:p>
    <w:p w14:paraId="48DD12B9"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 xml:space="preserve"> Hoof voedingsbestanddele en voedingsbehoeftes</w:t>
      </w:r>
    </w:p>
    <w:p w14:paraId="64242117"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 xml:space="preserve"> Voer-soorte, voedingswaarde en rantsoene.</w:t>
      </w:r>
    </w:p>
    <w:p w14:paraId="5916600C"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Diere-reproduksie</w:t>
      </w:r>
    </w:p>
    <w:p w14:paraId="4A6F8D64"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Produksie-stelsels  ekstensief vs intensief</w:t>
      </w:r>
    </w:p>
    <w:p w14:paraId="349017C9"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Hantering van diere</w:t>
      </w:r>
    </w:p>
    <w:p w14:paraId="16ED476C"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Dieregesondheid</w:t>
      </w:r>
    </w:p>
    <w:p w14:paraId="27D9C610"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Genetika</w:t>
      </w:r>
    </w:p>
    <w:p w14:paraId="64653B1B" w14:textId="629D1997" w:rsidR="001937E0" w:rsidRPr="00736BB7" w:rsidRDefault="001937E0" w:rsidP="001937E0">
      <w:pPr>
        <w:pStyle w:val="NoSpacing"/>
        <w:rPr>
          <w:rFonts w:asciiTheme="majorHAnsi" w:hAnsiTheme="majorHAnsi"/>
          <w:sz w:val="24"/>
          <w:szCs w:val="24"/>
        </w:rPr>
      </w:pPr>
      <w:r w:rsidRPr="00CD66CF">
        <w:rPr>
          <w:rFonts w:asciiTheme="majorHAnsi" w:hAnsiTheme="majorHAnsi"/>
          <w:b/>
          <w:bCs/>
          <w:sz w:val="24"/>
          <w:szCs w:val="24"/>
        </w:rPr>
        <w:t>Spesifiek skape</w:t>
      </w:r>
      <w:r w:rsidR="00A13751">
        <w:rPr>
          <w:rFonts w:asciiTheme="majorHAnsi" w:hAnsiTheme="majorHAnsi"/>
          <w:sz w:val="24"/>
          <w:szCs w:val="24"/>
        </w:rPr>
        <w:t xml:space="preserve">: </w:t>
      </w:r>
      <w:r w:rsidRPr="00736BB7">
        <w:rPr>
          <w:rFonts w:asciiTheme="majorHAnsi" w:hAnsiTheme="majorHAnsi"/>
          <w:sz w:val="24"/>
          <w:szCs w:val="24"/>
        </w:rPr>
        <w:t>Wolklas</w:t>
      </w:r>
      <w:r w:rsidR="00A13751">
        <w:rPr>
          <w:rFonts w:asciiTheme="majorHAnsi" w:hAnsiTheme="majorHAnsi"/>
          <w:sz w:val="24"/>
          <w:szCs w:val="24"/>
        </w:rPr>
        <w:t xml:space="preserve">, </w:t>
      </w:r>
      <w:r w:rsidRPr="00736BB7">
        <w:rPr>
          <w:rFonts w:asciiTheme="majorHAnsi" w:hAnsiTheme="majorHAnsi"/>
          <w:sz w:val="24"/>
          <w:szCs w:val="24"/>
        </w:rPr>
        <w:t>Bestuursprogram en praktyke</w:t>
      </w:r>
      <w:r w:rsidR="00A13751">
        <w:rPr>
          <w:rFonts w:asciiTheme="majorHAnsi" w:hAnsiTheme="majorHAnsi"/>
          <w:sz w:val="24"/>
          <w:szCs w:val="24"/>
        </w:rPr>
        <w:t xml:space="preserve">. </w:t>
      </w:r>
      <w:r w:rsidRPr="00736BB7">
        <w:rPr>
          <w:rFonts w:asciiTheme="majorHAnsi" w:hAnsiTheme="majorHAnsi"/>
          <w:sz w:val="24"/>
          <w:szCs w:val="24"/>
        </w:rPr>
        <w:t>Skeer</w:t>
      </w:r>
      <w:r w:rsidR="00A13751">
        <w:rPr>
          <w:rFonts w:asciiTheme="majorHAnsi" w:hAnsiTheme="majorHAnsi"/>
          <w:sz w:val="24"/>
          <w:szCs w:val="24"/>
        </w:rPr>
        <w:t xml:space="preserve">, </w:t>
      </w:r>
      <w:r w:rsidRPr="00736BB7">
        <w:rPr>
          <w:rFonts w:asciiTheme="majorHAnsi" w:hAnsiTheme="majorHAnsi"/>
          <w:sz w:val="24"/>
          <w:szCs w:val="24"/>
        </w:rPr>
        <w:t>Stert afsit</w:t>
      </w:r>
    </w:p>
    <w:p w14:paraId="1A996F8D"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Dip en doseer</w:t>
      </w:r>
    </w:p>
    <w:p w14:paraId="0B59278D"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Lamtyd en bestuur</w:t>
      </w:r>
    </w:p>
    <w:p w14:paraId="764F0FF4"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Beoordeling</w:t>
      </w:r>
    </w:p>
    <w:p w14:paraId="4BDF39C4" w14:textId="4571498D" w:rsidR="001937E0" w:rsidRPr="00736BB7" w:rsidRDefault="001937E0" w:rsidP="001937E0">
      <w:pPr>
        <w:pStyle w:val="NoSpacing"/>
        <w:rPr>
          <w:rFonts w:asciiTheme="majorHAnsi" w:hAnsiTheme="majorHAnsi"/>
          <w:sz w:val="24"/>
          <w:szCs w:val="24"/>
        </w:rPr>
      </w:pPr>
      <w:r w:rsidRPr="00CD66CF">
        <w:rPr>
          <w:rFonts w:asciiTheme="majorHAnsi" w:hAnsiTheme="majorHAnsi"/>
          <w:b/>
          <w:bCs/>
          <w:sz w:val="24"/>
          <w:szCs w:val="24"/>
        </w:rPr>
        <w:t>Spesifiek Beeste</w:t>
      </w:r>
      <w:r w:rsidR="00A13751">
        <w:rPr>
          <w:rFonts w:asciiTheme="majorHAnsi" w:hAnsiTheme="majorHAnsi"/>
          <w:sz w:val="24"/>
          <w:szCs w:val="24"/>
        </w:rPr>
        <w:t xml:space="preserve">: </w:t>
      </w:r>
      <w:r w:rsidRPr="00736BB7">
        <w:rPr>
          <w:rFonts w:asciiTheme="majorHAnsi" w:hAnsiTheme="majorHAnsi"/>
          <w:sz w:val="24"/>
          <w:szCs w:val="24"/>
        </w:rPr>
        <w:t>Bestuursprogram en praktyke</w:t>
      </w:r>
    </w:p>
    <w:p w14:paraId="4DB7EDF7"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Identifikasie bv. brandmerk, oorplaatjies, oorknippe.</w:t>
      </w:r>
    </w:p>
    <w:p w14:paraId="24310DCD"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 xml:space="preserve">Onthoring deur onthoringbout, onthoringlepel, Guilotine, </w:t>
      </w:r>
    </w:p>
    <w:p w14:paraId="08EB28A0"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Kastreer. Bloed vs bloedloos</w:t>
      </w:r>
    </w:p>
    <w:p w14:paraId="4082299D"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Toediening van medisynes deur inspuitings, opgiet of oraal.</w:t>
      </w:r>
    </w:p>
    <w:p w14:paraId="31872648" w14:textId="2214C0A8"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Beoordeling</w:t>
      </w:r>
      <w:r w:rsidR="00CD66CF">
        <w:rPr>
          <w:rFonts w:asciiTheme="majorHAnsi" w:hAnsiTheme="majorHAnsi"/>
          <w:sz w:val="24"/>
          <w:szCs w:val="24"/>
        </w:rPr>
        <w:t xml:space="preserve">: </w:t>
      </w:r>
      <w:r w:rsidRPr="00736BB7">
        <w:rPr>
          <w:rFonts w:asciiTheme="majorHAnsi" w:hAnsiTheme="majorHAnsi"/>
          <w:sz w:val="24"/>
          <w:szCs w:val="24"/>
        </w:rPr>
        <w:t>Stoet-bestuur(Rekenaarprogramme)</w:t>
      </w:r>
    </w:p>
    <w:p w14:paraId="79EC6C62" w14:textId="6B474BBB" w:rsidR="001937E0" w:rsidRPr="00736BB7" w:rsidRDefault="001937E0" w:rsidP="001937E0">
      <w:pPr>
        <w:pStyle w:val="NoSpacing"/>
        <w:rPr>
          <w:rFonts w:asciiTheme="majorHAnsi" w:hAnsiTheme="majorHAnsi"/>
          <w:sz w:val="24"/>
          <w:szCs w:val="24"/>
        </w:rPr>
      </w:pPr>
      <w:r w:rsidRPr="00CD66CF">
        <w:rPr>
          <w:rFonts w:asciiTheme="majorHAnsi" w:hAnsiTheme="majorHAnsi"/>
          <w:b/>
          <w:bCs/>
          <w:sz w:val="24"/>
          <w:szCs w:val="24"/>
        </w:rPr>
        <w:t>Spesifiek Perde</w:t>
      </w:r>
      <w:r w:rsidR="00CD66CF">
        <w:rPr>
          <w:rFonts w:asciiTheme="majorHAnsi" w:hAnsiTheme="majorHAnsi"/>
          <w:b/>
          <w:bCs/>
          <w:sz w:val="24"/>
          <w:szCs w:val="24"/>
        </w:rPr>
        <w:t xml:space="preserve"> </w:t>
      </w:r>
      <w:r w:rsidRPr="00736BB7">
        <w:rPr>
          <w:rFonts w:asciiTheme="majorHAnsi" w:hAnsiTheme="majorHAnsi"/>
          <w:sz w:val="24"/>
          <w:szCs w:val="24"/>
        </w:rPr>
        <w:t>Perde kursusse. Perdgerigte Ruiterskap</w:t>
      </w:r>
    </w:p>
    <w:p w14:paraId="6062C528" w14:textId="45CD685D"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Varke</w:t>
      </w:r>
      <w:r w:rsidR="00A13751">
        <w:rPr>
          <w:rFonts w:asciiTheme="majorHAnsi" w:hAnsiTheme="majorHAnsi"/>
          <w:sz w:val="24"/>
          <w:szCs w:val="24"/>
        </w:rPr>
        <w:t xml:space="preserve">: </w:t>
      </w:r>
      <w:r w:rsidRPr="00736BB7">
        <w:rPr>
          <w:rFonts w:asciiTheme="majorHAnsi" w:hAnsiTheme="majorHAnsi"/>
          <w:sz w:val="24"/>
          <w:szCs w:val="24"/>
        </w:rPr>
        <w:t>Bestuur</w:t>
      </w:r>
      <w:r w:rsidR="00A13751">
        <w:rPr>
          <w:rFonts w:asciiTheme="majorHAnsi" w:hAnsiTheme="majorHAnsi"/>
          <w:sz w:val="24"/>
          <w:szCs w:val="24"/>
        </w:rPr>
        <w:t>, r</w:t>
      </w:r>
      <w:r w:rsidRPr="00736BB7">
        <w:rPr>
          <w:rFonts w:asciiTheme="majorHAnsi" w:hAnsiTheme="majorHAnsi"/>
          <w:sz w:val="24"/>
          <w:szCs w:val="24"/>
        </w:rPr>
        <w:t>asse</w:t>
      </w:r>
      <w:r w:rsidR="00A13751">
        <w:rPr>
          <w:rFonts w:asciiTheme="majorHAnsi" w:hAnsiTheme="majorHAnsi"/>
          <w:sz w:val="24"/>
          <w:szCs w:val="24"/>
        </w:rPr>
        <w:t>.</w:t>
      </w:r>
    </w:p>
    <w:p w14:paraId="54232F1A" w14:textId="77A9FEF8"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Pluimvee</w:t>
      </w:r>
      <w:r w:rsidR="00A13751">
        <w:rPr>
          <w:rFonts w:asciiTheme="majorHAnsi" w:hAnsiTheme="majorHAnsi"/>
          <w:sz w:val="24"/>
          <w:szCs w:val="24"/>
        </w:rPr>
        <w:t xml:space="preserve">: </w:t>
      </w:r>
      <w:r w:rsidRPr="00736BB7">
        <w:rPr>
          <w:rFonts w:asciiTheme="majorHAnsi" w:hAnsiTheme="majorHAnsi"/>
          <w:sz w:val="24"/>
          <w:szCs w:val="24"/>
        </w:rPr>
        <w:t>Lehenne</w:t>
      </w:r>
      <w:r w:rsidR="00A13751">
        <w:rPr>
          <w:rFonts w:asciiTheme="majorHAnsi" w:hAnsiTheme="majorHAnsi"/>
          <w:sz w:val="24"/>
          <w:szCs w:val="24"/>
        </w:rPr>
        <w:t xml:space="preserve">, </w:t>
      </w:r>
      <w:r w:rsidRPr="00736BB7">
        <w:rPr>
          <w:rFonts w:asciiTheme="majorHAnsi" w:hAnsiTheme="majorHAnsi"/>
          <w:sz w:val="24"/>
          <w:szCs w:val="24"/>
        </w:rPr>
        <w:t>bestuur, ens.</w:t>
      </w:r>
    </w:p>
    <w:p w14:paraId="64D2D2F5"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 xml:space="preserve">Braaikuikens   bestuur, omgewingsbeheerde stelsels ens  </w:t>
      </w:r>
    </w:p>
    <w:p w14:paraId="06F3EB08" w14:textId="77777777" w:rsidR="001937E0" w:rsidRPr="00736BB7" w:rsidRDefault="001937E0" w:rsidP="001937E0">
      <w:pPr>
        <w:pStyle w:val="NoSpacing"/>
        <w:rPr>
          <w:rFonts w:asciiTheme="majorHAnsi" w:hAnsiTheme="majorHAnsi"/>
          <w:sz w:val="24"/>
          <w:szCs w:val="24"/>
        </w:rPr>
      </w:pPr>
    </w:p>
    <w:p w14:paraId="568C4635" w14:textId="77777777" w:rsidR="001937E0" w:rsidRPr="00772170" w:rsidRDefault="001937E0" w:rsidP="001937E0">
      <w:pPr>
        <w:pStyle w:val="NoSpacing"/>
        <w:rPr>
          <w:rFonts w:asciiTheme="majorHAnsi" w:hAnsiTheme="majorHAnsi"/>
          <w:sz w:val="24"/>
          <w:szCs w:val="24"/>
        </w:rPr>
      </w:pPr>
      <w:r w:rsidRPr="00772170">
        <w:rPr>
          <w:rFonts w:asciiTheme="majorHAnsi" w:hAnsiTheme="majorHAnsi"/>
          <w:sz w:val="24"/>
          <w:szCs w:val="24"/>
        </w:rPr>
        <w:t>Herfs Reses</w:t>
      </w:r>
    </w:p>
    <w:p w14:paraId="5E6E30D9" w14:textId="77777777" w:rsidR="001937E0" w:rsidRPr="00736BB7" w:rsidRDefault="001937E0" w:rsidP="001937E0">
      <w:pPr>
        <w:pStyle w:val="NoSpacing"/>
        <w:rPr>
          <w:rFonts w:asciiTheme="majorHAnsi" w:hAnsiTheme="majorHAnsi"/>
          <w:sz w:val="24"/>
          <w:szCs w:val="24"/>
        </w:rPr>
      </w:pPr>
    </w:p>
    <w:p w14:paraId="4454ED9E" w14:textId="77777777" w:rsidR="001937E0" w:rsidRPr="00772170" w:rsidRDefault="001937E0" w:rsidP="001937E0">
      <w:pPr>
        <w:pStyle w:val="NoSpacing"/>
        <w:rPr>
          <w:rFonts w:asciiTheme="majorHAnsi" w:hAnsiTheme="majorHAnsi"/>
          <w:b/>
          <w:sz w:val="24"/>
          <w:szCs w:val="24"/>
        </w:rPr>
      </w:pPr>
      <w:r w:rsidRPr="00772170">
        <w:rPr>
          <w:rFonts w:asciiTheme="majorHAnsi" w:hAnsiTheme="majorHAnsi"/>
          <w:b/>
          <w:sz w:val="24"/>
          <w:szCs w:val="24"/>
        </w:rPr>
        <w:t>Tweede Termyn Meganika:</w:t>
      </w:r>
      <w:r w:rsidRPr="00772170">
        <w:rPr>
          <w:rFonts w:asciiTheme="majorHAnsi" w:hAnsiTheme="majorHAnsi"/>
          <w:b/>
          <w:sz w:val="24"/>
          <w:szCs w:val="24"/>
        </w:rPr>
        <w:tab/>
        <w:t>Mei , Junie</w:t>
      </w:r>
      <w:r w:rsidRPr="00772170">
        <w:rPr>
          <w:rFonts w:asciiTheme="majorHAnsi" w:hAnsiTheme="majorHAnsi"/>
          <w:b/>
          <w:sz w:val="24"/>
          <w:szCs w:val="24"/>
        </w:rPr>
        <w:tab/>
      </w:r>
    </w:p>
    <w:p w14:paraId="092C98C0"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ab/>
      </w:r>
      <w:r w:rsidRPr="00736BB7">
        <w:rPr>
          <w:rFonts w:asciiTheme="majorHAnsi" w:hAnsiTheme="majorHAnsi"/>
          <w:sz w:val="24"/>
          <w:szCs w:val="24"/>
        </w:rPr>
        <w:tab/>
      </w:r>
    </w:p>
    <w:p w14:paraId="0EECA2C5" w14:textId="64D3EEBA"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 xml:space="preserve">Trekkers </w:t>
      </w:r>
      <w:r w:rsidR="00CD66CF">
        <w:rPr>
          <w:rFonts w:asciiTheme="majorHAnsi" w:hAnsiTheme="majorHAnsi"/>
          <w:sz w:val="24"/>
          <w:szCs w:val="24"/>
        </w:rPr>
        <w:t>:</w:t>
      </w:r>
      <w:r w:rsidRPr="00736BB7">
        <w:rPr>
          <w:rFonts w:asciiTheme="majorHAnsi" w:hAnsiTheme="majorHAnsi"/>
          <w:sz w:val="24"/>
          <w:szCs w:val="24"/>
        </w:rPr>
        <w:t xml:space="preserve">     </w:t>
      </w:r>
      <w:r w:rsidRPr="00736BB7">
        <w:rPr>
          <w:rFonts w:asciiTheme="majorHAnsi" w:hAnsiTheme="majorHAnsi"/>
          <w:sz w:val="24"/>
          <w:szCs w:val="24"/>
        </w:rPr>
        <w:tab/>
        <w:t>Werking, Onderhoud, veiligheid.</w:t>
      </w:r>
    </w:p>
    <w:p w14:paraId="272D08B4" w14:textId="321D7F71"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Implemente</w:t>
      </w:r>
      <w:r w:rsidR="00CD66CF">
        <w:rPr>
          <w:rFonts w:asciiTheme="majorHAnsi" w:hAnsiTheme="majorHAnsi"/>
          <w:sz w:val="24"/>
          <w:szCs w:val="24"/>
        </w:rPr>
        <w:t>:</w:t>
      </w:r>
      <w:r w:rsidRPr="00736BB7">
        <w:rPr>
          <w:rFonts w:asciiTheme="majorHAnsi" w:hAnsiTheme="majorHAnsi"/>
          <w:sz w:val="24"/>
          <w:szCs w:val="24"/>
        </w:rPr>
        <w:tab/>
        <w:t xml:space="preserve">Tipes Implemente en </w:t>
      </w:r>
      <w:r w:rsidR="00CD66CF">
        <w:rPr>
          <w:rFonts w:asciiTheme="majorHAnsi" w:hAnsiTheme="majorHAnsi"/>
          <w:sz w:val="24"/>
          <w:szCs w:val="24"/>
        </w:rPr>
        <w:t>ond</w:t>
      </w:r>
      <w:r w:rsidRPr="00736BB7">
        <w:rPr>
          <w:rFonts w:asciiTheme="majorHAnsi" w:hAnsiTheme="majorHAnsi"/>
          <w:sz w:val="24"/>
          <w:szCs w:val="24"/>
        </w:rPr>
        <w:t>erhoud.</w:t>
      </w:r>
    </w:p>
    <w:p w14:paraId="05B3B085" w14:textId="4FA773AB"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Sweiswerk</w:t>
      </w:r>
      <w:r w:rsidRPr="00736BB7">
        <w:rPr>
          <w:rFonts w:asciiTheme="majorHAnsi" w:hAnsiTheme="majorHAnsi"/>
          <w:sz w:val="24"/>
          <w:szCs w:val="24"/>
        </w:rPr>
        <w:tab/>
        <w:t>Apparaat en sweisstafies</w:t>
      </w:r>
    </w:p>
    <w:p w14:paraId="3FDCF6D5"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Veiligheid    Praktiese sweiswerk</w:t>
      </w:r>
    </w:p>
    <w:p w14:paraId="716C9919" w14:textId="603888ED"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 xml:space="preserve">Span van doringdraadheinings. </w:t>
      </w:r>
      <w:r w:rsidR="00CD66CF">
        <w:rPr>
          <w:rFonts w:asciiTheme="majorHAnsi" w:hAnsiTheme="majorHAnsi"/>
          <w:sz w:val="24"/>
          <w:szCs w:val="24"/>
        </w:rPr>
        <w:t xml:space="preserve"> </w:t>
      </w:r>
      <w:r w:rsidRPr="00736BB7">
        <w:rPr>
          <w:rFonts w:asciiTheme="majorHAnsi" w:hAnsiTheme="majorHAnsi"/>
          <w:sz w:val="24"/>
          <w:szCs w:val="24"/>
        </w:rPr>
        <w:t>Waarom is heinings nodig.T</w:t>
      </w:r>
      <w:r w:rsidR="00CD66CF">
        <w:rPr>
          <w:rFonts w:asciiTheme="majorHAnsi" w:hAnsiTheme="majorHAnsi"/>
          <w:sz w:val="24"/>
          <w:szCs w:val="24"/>
        </w:rPr>
        <w:t xml:space="preserve"> </w:t>
      </w:r>
      <w:r w:rsidRPr="00736BB7">
        <w:rPr>
          <w:rFonts w:asciiTheme="majorHAnsi" w:hAnsiTheme="majorHAnsi"/>
          <w:sz w:val="24"/>
          <w:szCs w:val="24"/>
        </w:rPr>
        <w:t>ipes draad.</w:t>
      </w:r>
    </w:p>
    <w:p w14:paraId="6E3A3F01"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Plant en spasiëring van pale ens. Student span self draad</w:t>
      </w:r>
      <w:r w:rsidRPr="00736BB7">
        <w:rPr>
          <w:rFonts w:asciiTheme="majorHAnsi" w:hAnsiTheme="majorHAnsi"/>
          <w:sz w:val="24"/>
          <w:szCs w:val="24"/>
        </w:rPr>
        <w:tab/>
      </w:r>
      <w:r w:rsidRPr="00736BB7">
        <w:rPr>
          <w:rFonts w:asciiTheme="majorHAnsi" w:hAnsiTheme="majorHAnsi"/>
          <w:sz w:val="24"/>
          <w:szCs w:val="24"/>
        </w:rPr>
        <w:tab/>
      </w:r>
      <w:r w:rsidRPr="00736BB7">
        <w:rPr>
          <w:rFonts w:asciiTheme="majorHAnsi" w:hAnsiTheme="majorHAnsi"/>
          <w:sz w:val="24"/>
          <w:szCs w:val="24"/>
        </w:rPr>
        <w:tab/>
      </w:r>
    </w:p>
    <w:p w14:paraId="4B8FEAFF"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Chemie en Landbou       Gebruik van mikro org. in landbou bv. Kuilvoer, wynmaak, brood, kompos.</w:t>
      </w:r>
    </w:p>
    <w:p w14:paraId="6B37062F"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Skoonmaakmiddels</w:t>
      </w:r>
    </w:p>
    <w:p w14:paraId="38F53934"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Chemiese insek en onkruiddoders. Uitwerking op omgewing</w:t>
      </w:r>
    </w:p>
    <w:p w14:paraId="32A04ABF" w14:textId="77777777" w:rsidR="001937E0" w:rsidRPr="00736BB7" w:rsidRDefault="001937E0" w:rsidP="001937E0">
      <w:pPr>
        <w:pStyle w:val="NoSpacing"/>
        <w:rPr>
          <w:rFonts w:asciiTheme="majorHAnsi" w:hAnsiTheme="majorHAnsi"/>
          <w:sz w:val="24"/>
          <w:szCs w:val="24"/>
        </w:rPr>
      </w:pPr>
    </w:p>
    <w:p w14:paraId="4A604678" w14:textId="77777777" w:rsidR="001937E0" w:rsidRPr="00CC61DA" w:rsidRDefault="001937E0" w:rsidP="001937E0">
      <w:pPr>
        <w:pStyle w:val="NoSpacing"/>
        <w:rPr>
          <w:rFonts w:asciiTheme="majorHAnsi" w:hAnsiTheme="majorHAnsi"/>
          <w:color w:val="000000" w:themeColor="text1"/>
          <w:sz w:val="24"/>
          <w:szCs w:val="24"/>
        </w:rPr>
      </w:pPr>
      <w:r w:rsidRPr="00CC61DA">
        <w:rPr>
          <w:rFonts w:asciiTheme="majorHAnsi" w:hAnsiTheme="majorHAnsi"/>
          <w:color w:val="000000" w:themeColor="text1"/>
          <w:sz w:val="24"/>
          <w:szCs w:val="24"/>
        </w:rPr>
        <w:t>Winter Reses</w:t>
      </w:r>
    </w:p>
    <w:p w14:paraId="6A7C5590" w14:textId="77777777" w:rsidR="001937E0" w:rsidRPr="00736BB7" w:rsidRDefault="001937E0" w:rsidP="001937E0">
      <w:pPr>
        <w:pStyle w:val="NoSpacing"/>
        <w:rPr>
          <w:rFonts w:asciiTheme="majorHAnsi" w:hAnsiTheme="majorHAnsi"/>
          <w:color w:val="000000" w:themeColor="text1"/>
          <w:sz w:val="24"/>
          <w:szCs w:val="24"/>
        </w:rPr>
      </w:pPr>
    </w:p>
    <w:p w14:paraId="3EEB6BB3" w14:textId="77777777" w:rsidR="001937E0" w:rsidRPr="00CC61DA" w:rsidRDefault="001937E0" w:rsidP="001937E0">
      <w:pPr>
        <w:pStyle w:val="NoSpacing"/>
        <w:rPr>
          <w:rFonts w:asciiTheme="majorHAnsi" w:hAnsiTheme="majorHAnsi"/>
          <w:b/>
          <w:sz w:val="24"/>
          <w:szCs w:val="24"/>
        </w:rPr>
      </w:pPr>
      <w:r w:rsidRPr="00CC61DA">
        <w:rPr>
          <w:rFonts w:asciiTheme="majorHAnsi" w:hAnsiTheme="majorHAnsi"/>
          <w:b/>
          <w:sz w:val="24"/>
          <w:szCs w:val="24"/>
        </w:rPr>
        <w:t>Derde Termyn</w:t>
      </w:r>
    </w:p>
    <w:p w14:paraId="688F8B91" w14:textId="77777777" w:rsidR="001937E0" w:rsidRPr="00736BB7" w:rsidRDefault="001937E0" w:rsidP="001937E0">
      <w:pPr>
        <w:pStyle w:val="NoSpacing"/>
        <w:rPr>
          <w:rFonts w:asciiTheme="majorHAnsi" w:hAnsiTheme="majorHAnsi"/>
          <w:sz w:val="24"/>
          <w:szCs w:val="24"/>
        </w:rPr>
      </w:pPr>
    </w:p>
    <w:p w14:paraId="65EA15D6"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 xml:space="preserve"> Julie, Augustus  September      </w:t>
      </w:r>
    </w:p>
    <w:p w14:paraId="60549C9D"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 xml:space="preserve">Produksiefaktore   </w:t>
      </w:r>
    </w:p>
    <w:p w14:paraId="29092620"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Die gebruik van grond en arbeid deur die aanwending van kapitaal ten einde deur die korrekte bestuur produksie te bewerkstellig.</w:t>
      </w:r>
    </w:p>
    <w:p w14:paraId="5F087376"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Arbeid en arbeidswetgewing</w:t>
      </w:r>
    </w:p>
    <w:p w14:paraId="62426DE7"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Vorme van kapitaal en aspekte soos begroting ens.</w:t>
      </w:r>
    </w:p>
    <w:p w14:paraId="297F104F"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Bestuur en aspekte soos beplanning, organisasie, leiding, kontrole en evaluering.</w:t>
      </w:r>
    </w:p>
    <w:p w14:paraId="0AA174EE"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Ekonomie/Bemarking</w:t>
      </w:r>
    </w:p>
    <w:p w14:paraId="6F0F73D9"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Vrye bemarking</w:t>
      </w:r>
    </w:p>
    <w:p w14:paraId="3EDC3E2C"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Prys-bepalende faktore</w:t>
      </w:r>
    </w:p>
    <w:p w14:paraId="2249FF05"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Internet</w:t>
      </w:r>
    </w:p>
    <w:p w14:paraId="0BC91EEA" w14:textId="77777777" w:rsidR="001937E0" w:rsidRPr="00736BB7" w:rsidRDefault="001937E0" w:rsidP="001937E0">
      <w:pPr>
        <w:pStyle w:val="NoSpacing"/>
        <w:rPr>
          <w:rFonts w:asciiTheme="majorHAnsi" w:hAnsiTheme="majorHAnsi"/>
          <w:sz w:val="24"/>
          <w:szCs w:val="24"/>
        </w:rPr>
      </w:pPr>
    </w:p>
    <w:p w14:paraId="3DB39E0C"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Lente Reses</w:t>
      </w:r>
    </w:p>
    <w:p w14:paraId="2EC2FE30" w14:textId="77777777" w:rsidR="001937E0" w:rsidRPr="00736BB7" w:rsidRDefault="001937E0" w:rsidP="001937E0">
      <w:pPr>
        <w:pStyle w:val="NoSpacing"/>
        <w:rPr>
          <w:rFonts w:asciiTheme="majorHAnsi" w:hAnsiTheme="majorHAnsi"/>
          <w:sz w:val="24"/>
          <w:szCs w:val="24"/>
        </w:rPr>
      </w:pPr>
    </w:p>
    <w:p w14:paraId="099E4A63" w14:textId="77777777" w:rsidR="001937E0" w:rsidRPr="00CC61DA" w:rsidRDefault="001937E0" w:rsidP="001937E0">
      <w:pPr>
        <w:pStyle w:val="NoSpacing"/>
        <w:rPr>
          <w:rFonts w:asciiTheme="majorHAnsi" w:hAnsiTheme="majorHAnsi"/>
          <w:b/>
          <w:sz w:val="24"/>
          <w:szCs w:val="24"/>
        </w:rPr>
      </w:pPr>
      <w:r w:rsidRPr="00CC61DA">
        <w:rPr>
          <w:rFonts w:asciiTheme="majorHAnsi" w:hAnsiTheme="majorHAnsi"/>
          <w:b/>
          <w:sz w:val="24"/>
          <w:szCs w:val="24"/>
        </w:rPr>
        <w:t>Vierde Termyn</w:t>
      </w:r>
    </w:p>
    <w:p w14:paraId="18986E5E" w14:textId="77777777" w:rsidR="001937E0" w:rsidRPr="00736BB7" w:rsidRDefault="001937E0" w:rsidP="001937E0">
      <w:pPr>
        <w:pStyle w:val="NoSpacing"/>
        <w:rPr>
          <w:rFonts w:asciiTheme="majorHAnsi" w:hAnsiTheme="majorHAnsi"/>
          <w:sz w:val="24"/>
          <w:szCs w:val="24"/>
        </w:rPr>
      </w:pPr>
    </w:p>
    <w:p w14:paraId="2ACEBAAE"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Plantproduksie</w:t>
      </w:r>
      <w:r w:rsidRPr="00736BB7">
        <w:rPr>
          <w:rFonts w:asciiTheme="majorHAnsi" w:hAnsiTheme="majorHAnsi"/>
          <w:sz w:val="24"/>
          <w:szCs w:val="24"/>
        </w:rPr>
        <w:tab/>
      </w:r>
      <w:r w:rsidRPr="00736BB7">
        <w:rPr>
          <w:rFonts w:asciiTheme="majorHAnsi" w:hAnsiTheme="majorHAnsi"/>
          <w:sz w:val="24"/>
          <w:szCs w:val="24"/>
        </w:rPr>
        <w:tab/>
      </w:r>
      <w:r w:rsidRPr="00736BB7">
        <w:rPr>
          <w:rFonts w:asciiTheme="majorHAnsi" w:hAnsiTheme="majorHAnsi"/>
          <w:sz w:val="24"/>
          <w:szCs w:val="24"/>
        </w:rPr>
        <w:tab/>
      </w:r>
      <w:r w:rsidRPr="00736BB7">
        <w:rPr>
          <w:rFonts w:asciiTheme="majorHAnsi" w:hAnsiTheme="majorHAnsi"/>
          <w:sz w:val="24"/>
          <w:szCs w:val="24"/>
        </w:rPr>
        <w:tab/>
      </w:r>
      <w:r w:rsidRPr="00736BB7">
        <w:rPr>
          <w:rFonts w:asciiTheme="majorHAnsi" w:hAnsiTheme="majorHAnsi"/>
          <w:sz w:val="24"/>
          <w:szCs w:val="24"/>
        </w:rPr>
        <w:tab/>
      </w:r>
      <w:r w:rsidRPr="00736BB7">
        <w:rPr>
          <w:rFonts w:asciiTheme="majorHAnsi" w:hAnsiTheme="majorHAnsi"/>
          <w:sz w:val="24"/>
          <w:szCs w:val="24"/>
        </w:rPr>
        <w:tab/>
      </w:r>
      <w:r w:rsidRPr="00736BB7">
        <w:rPr>
          <w:rFonts w:asciiTheme="majorHAnsi" w:hAnsiTheme="majorHAnsi"/>
          <w:sz w:val="24"/>
          <w:szCs w:val="24"/>
        </w:rPr>
        <w:tab/>
      </w:r>
      <w:r w:rsidRPr="00736BB7">
        <w:rPr>
          <w:rFonts w:asciiTheme="majorHAnsi" w:hAnsiTheme="majorHAnsi"/>
          <w:sz w:val="24"/>
          <w:szCs w:val="24"/>
        </w:rPr>
        <w:tab/>
      </w:r>
      <w:r w:rsidRPr="00736BB7">
        <w:rPr>
          <w:rFonts w:asciiTheme="majorHAnsi" w:hAnsiTheme="majorHAnsi"/>
          <w:sz w:val="24"/>
          <w:szCs w:val="24"/>
        </w:rPr>
        <w:tab/>
      </w:r>
    </w:p>
    <w:p w14:paraId="57DC7755"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Gemeenskaplike onderwerpe</w:t>
      </w:r>
    </w:p>
    <w:p w14:paraId="3FDAD4B7"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 xml:space="preserve">Grondeienskappe soos samestelling, struktuur en tekstuur, water-houvermoë, kleur, temperatuur. </w:t>
      </w:r>
    </w:p>
    <w:p w14:paraId="491F4C58"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Organiese(fotosintese vs anorganiese voeding(uit grond)</w:t>
      </w:r>
    </w:p>
    <w:p w14:paraId="50C099F8"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 xml:space="preserve">Plantvoedingstowwe en kunsmis </w:t>
      </w:r>
    </w:p>
    <w:p w14:paraId="07DF9C4F"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Plant-verbetering/genetika   en biotegnologie(GM plante)</w:t>
      </w:r>
    </w:p>
    <w:p w14:paraId="287C34AE"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Voortplanting by plante, Plantsiektes en plantplae</w:t>
      </w:r>
    </w:p>
    <w:p w14:paraId="3FFDB09B"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Onkruidbeheer</w:t>
      </w:r>
    </w:p>
    <w:p w14:paraId="026D0966"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Grondbewerking</w:t>
      </w:r>
    </w:p>
    <w:p w14:paraId="2C0E2E6D"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 xml:space="preserve">Presisie boerdery      </w:t>
      </w:r>
    </w:p>
    <w:p w14:paraId="3717D10F"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 xml:space="preserve">Plantproduksie stelsels – Droëland, besproeiing, Kweekhuise, Tonnels, Hidroponika.  </w:t>
      </w:r>
    </w:p>
    <w:p w14:paraId="27BC058A"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 xml:space="preserve">Spesifiek Mielie-verbouing  </w:t>
      </w:r>
    </w:p>
    <w:p w14:paraId="732D57D8"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Spesifiek Sojaboon-verbouing.</w:t>
      </w:r>
    </w:p>
    <w:p w14:paraId="2D8FFC12"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Spesifiek Voergewasse  nl. Tef/Eregrostis</w:t>
      </w:r>
    </w:p>
    <w:p w14:paraId="07C60919" w14:textId="77777777" w:rsidR="001937E0" w:rsidRPr="00736BB7" w:rsidRDefault="001937E0" w:rsidP="001937E0">
      <w:pPr>
        <w:pStyle w:val="NoSpacing"/>
        <w:rPr>
          <w:rFonts w:asciiTheme="majorHAnsi" w:hAnsiTheme="majorHAnsi"/>
          <w:sz w:val="24"/>
          <w:szCs w:val="24"/>
        </w:rPr>
      </w:pPr>
      <w:r w:rsidRPr="00736BB7">
        <w:rPr>
          <w:rFonts w:asciiTheme="majorHAnsi" w:hAnsiTheme="majorHAnsi"/>
          <w:sz w:val="24"/>
          <w:szCs w:val="24"/>
        </w:rPr>
        <w:t>Groente-verbouing  verskillende gewasse.</w:t>
      </w:r>
    </w:p>
    <w:p w14:paraId="5357AD4B" w14:textId="77777777" w:rsidR="001937E0" w:rsidRPr="00736BB7" w:rsidRDefault="001937E0" w:rsidP="001937E0">
      <w:pPr>
        <w:pStyle w:val="NoSpacing"/>
        <w:rPr>
          <w:rFonts w:asciiTheme="majorHAnsi" w:hAnsiTheme="majorHAnsi"/>
          <w:sz w:val="24"/>
          <w:szCs w:val="24"/>
          <w:u w:val="single"/>
        </w:rPr>
      </w:pPr>
    </w:p>
    <w:p w14:paraId="659FEC56" w14:textId="77777777" w:rsidR="001937E0" w:rsidRPr="00736BB7" w:rsidRDefault="001937E0" w:rsidP="001937E0">
      <w:pPr>
        <w:pStyle w:val="NoSpacing"/>
        <w:rPr>
          <w:rFonts w:asciiTheme="majorHAnsi" w:hAnsiTheme="majorHAnsi"/>
          <w:color w:val="000000" w:themeColor="text1"/>
          <w:sz w:val="24"/>
          <w:szCs w:val="24"/>
        </w:rPr>
      </w:pPr>
      <w:r w:rsidRPr="00736BB7">
        <w:rPr>
          <w:rFonts w:asciiTheme="majorHAnsi" w:hAnsiTheme="majorHAnsi"/>
          <w:color w:val="000000" w:themeColor="text1"/>
          <w:sz w:val="24"/>
          <w:szCs w:val="24"/>
        </w:rPr>
        <w:t>Afsluitingsdag . Oorhandiging van sertifikate en toekennings.</w:t>
      </w:r>
    </w:p>
    <w:p w14:paraId="433A9421" w14:textId="77777777" w:rsidR="001937E0" w:rsidRPr="00736BB7" w:rsidRDefault="001937E0" w:rsidP="001937E0">
      <w:pPr>
        <w:pStyle w:val="NoSpacing"/>
        <w:rPr>
          <w:rFonts w:asciiTheme="majorHAnsi" w:hAnsiTheme="majorHAnsi"/>
          <w:color w:val="000000" w:themeColor="text1"/>
          <w:sz w:val="24"/>
          <w:szCs w:val="24"/>
        </w:rPr>
      </w:pPr>
    </w:p>
    <w:p w14:paraId="39519D9D" w14:textId="77777777" w:rsidR="001937E0" w:rsidRPr="00736BB7" w:rsidRDefault="001937E0" w:rsidP="001937E0">
      <w:pPr>
        <w:pStyle w:val="NoSpacing"/>
        <w:jc w:val="both"/>
        <w:rPr>
          <w:rFonts w:asciiTheme="majorHAnsi" w:hAnsiTheme="majorHAnsi"/>
          <w:sz w:val="24"/>
          <w:szCs w:val="24"/>
        </w:rPr>
      </w:pPr>
      <w:r w:rsidRPr="00736BB7">
        <w:rPr>
          <w:rFonts w:asciiTheme="majorHAnsi" w:hAnsiTheme="majorHAnsi"/>
          <w:sz w:val="24"/>
          <w:szCs w:val="24"/>
        </w:rPr>
        <w:t>Gedurende die skoolvakansies bied Mooikrans Plaasvakansies aan en student is welkom om ‘n deel van hulle vakansie op Mooikrans deur te bring.</w:t>
      </w:r>
    </w:p>
    <w:p w14:paraId="0B1871E5" w14:textId="77777777" w:rsidR="001937E0" w:rsidRPr="00736BB7" w:rsidRDefault="001937E0" w:rsidP="001937E0">
      <w:pPr>
        <w:spacing w:after="0" w:line="240" w:lineRule="auto"/>
        <w:jc w:val="both"/>
        <w:rPr>
          <w:rFonts w:asciiTheme="majorHAnsi" w:eastAsia="Times New Roman" w:hAnsiTheme="majorHAnsi" w:cs="Times New Roman"/>
          <w:sz w:val="24"/>
          <w:szCs w:val="24"/>
          <w:lang w:eastAsia="af-ZA"/>
        </w:rPr>
      </w:pPr>
      <w:r w:rsidRPr="00736BB7">
        <w:rPr>
          <w:rFonts w:asciiTheme="majorHAnsi" w:eastAsia="Times New Roman" w:hAnsiTheme="majorHAnsi" w:cs="Times New Roman"/>
          <w:sz w:val="24"/>
          <w:szCs w:val="24"/>
          <w:lang w:eastAsia="af-ZA"/>
        </w:rPr>
        <w:t>Frans Joubert, MSc, voormalige landbou-onderwyser en skoolhoof, en Elna Wahl, voormalige landbou-onderwyser, bied die pratiese gedeelte van die kursus aan en begelei die studente in die voltooiing van werksopdragte wat aanlyn gedoen word.</w:t>
      </w:r>
    </w:p>
    <w:p w14:paraId="43D61A36" w14:textId="77777777" w:rsidR="001937E0" w:rsidRPr="00736BB7" w:rsidRDefault="001937E0" w:rsidP="001937E0">
      <w:pPr>
        <w:spacing w:after="0" w:line="240" w:lineRule="auto"/>
        <w:jc w:val="both"/>
        <w:rPr>
          <w:rFonts w:asciiTheme="majorHAnsi" w:eastAsia="Times New Roman" w:hAnsiTheme="majorHAnsi" w:cs="Times New Roman"/>
          <w:sz w:val="24"/>
          <w:szCs w:val="24"/>
          <w:lang w:eastAsia="af-ZA"/>
        </w:rPr>
      </w:pPr>
    </w:p>
    <w:p w14:paraId="07B8500E" w14:textId="406D4456" w:rsidR="001937E0" w:rsidRDefault="001937E0" w:rsidP="001937E0">
      <w:pPr>
        <w:spacing w:after="0" w:line="240" w:lineRule="auto"/>
        <w:jc w:val="both"/>
        <w:rPr>
          <w:rFonts w:asciiTheme="majorHAnsi" w:eastAsia="Times New Roman" w:hAnsiTheme="majorHAnsi" w:cs="Times New Roman"/>
          <w:sz w:val="24"/>
          <w:szCs w:val="24"/>
          <w:lang w:eastAsia="af-ZA"/>
        </w:rPr>
      </w:pPr>
      <w:r w:rsidRPr="00736BB7">
        <w:rPr>
          <w:rFonts w:asciiTheme="majorHAnsi" w:eastAsia="Times New Roman" w:hAnsiTheme="majorHAnsi" w:cs="Times New Roman"/>
          <w:sz w:val="24"/>
          <w:szCs w:val="24"/>
          <w:lang w:eastAsia="af-ZA"/>
        </w:rPr>
        <w:t xml:space="preserve">Die </w:t>
      </w:r>
      <w:r w:rsidR="00CD66CF">
        <w:rPr>
          <w:rFonts w:asciiTheme="majorHAnsi" w:eastAsia="Times New Roman" w:hAnsiTheme="majorHAnsi" w:cs="Times New Roman"/>
          <w:sz w:val="24"/>
          <w:szCs w:val="24"/>
          <w:lang w:eastAsia="af-ZA"/>
        </w:rPr>
        <w:t>praktiese</w:t>
      </w:r>
      <w:r w:rsidRPr="00736BB7">
        <w:rPr>
          <w:rFonts w:asciiTheme="majorHAnsi" w:eastAsia="Times New Roman" w:hAnsiTheme="majorHAnsi" w:cs="Times New Roman"/>
          <w:sz w:val="24"/>
          <w:szCs w:val="24"/>
          <w:lang w:eastAsia="af-ZA"/>
        </w:rPr>
        <w:t xml:space="preserve"> kursusse word aangebied deur plaaslike wolbeamptes</w:t>
      </w:r>
      <w:r w:rsidR="0072783B">
        <w:rPr>
          <w:rFonts w:asciiTheme="majorHAnsi" w:eastAsia="Times New Roman" w:hAnsiTheme="majorHAnsi" w:cs="Times New Roman"/>
          <w:sz w:val="24"/>
          <w:szCs w:val="24"/>
          <w:lang w:eastAsia="af-ZA"/>
        </w:rPr>
        <w:t xml:space="preserve"> en</w:t>
      </w:r>
      <w:r w:rsidRPr="00736BB7">
        <w:rPr>
          <w:rFonts w:asciiTheme="majorHAnsi" w:eastAsia="Times New Roman" w:hAnsiTheme="majorHAnsi" w:cs="Times New Roman"/>
          <w:sz w:val="24"/>
          <w:szCs w:val="24"/>
          <w:lang w:eastAsia="af-ZA"/>
        </w:rPr>
        <w:t xml:space="preserve"> veeartse</w:t>
      </w:r>
      <w:r w:rsidR="00CD66CF">
        <w:rPr>
          <w:rFonts w:asciiTheme="majorHAnsi" w:eastAsia="Times New Roman" w:hAnsiTheme="majorHAnsi" w:cs="Times New Roman"/>
          <w:sz w:val="24"/>
          <w:szCs w:val="24"/>
          <w:lang w:eastAsia="af-ZA"/>
        </w:rPr>
        <w:t>.</w:t>
      </w:r>
      <w:r w:rsidRPr="00736BB7">
        <w:rPr>
          <w:rFonts w:asciiTheme="majorHAnsi" w:eastAsia="Times New Roman" w:hAnsiTheme="majorHAnsi" w:cs="Times New Roman"/>
          <w:sz w:val="24"/>
          <w:szCs w:val="24"/>
          <w:lang w:eastAsia="af-ZA"/>
        </w:rPr>
        <w:t xml:space="preserve"> </w:t>
      </w:r>
    </w:p>
    <w:p w14:paraId="44E3D2AC" w14:textId="77777777" w:rsidR="00772170" w:rsidRDefault="00772170" w:rsidP="001937E0">
      <w:pPr>
        <w:spacing w:after="0" w:line="240" w:lineRule="auto"/>
        <w:jc w:val="both"/>
        <w:rPr>
          <w:rFonts w:asciiTheme="majorHAnsi" w:eastAsia="Times New Roman" w:hAnsiTheme="majorHAnsi" w:cs="Times New Roman"/>
          <w:sz w:val="24"/>
          <w:szCs w:val="24"/>
          <w:lang w:eastAsia="af-ZA"/>
        </w:rPr>
      </w:pPr>
    </w:p>
    <w:p w14:paraId="757D4A9D" w14:textId="77777777" w:rsidR="0072783B" w:rsidRDefault="0072783B" w:rsidP="001937E0">
      <w:pPr>
        <w:spacing w:after="0" w:line="240" w:lineRule="auto"/>
        <w:jc w:val="both"/>
        <w:rPr>
          <w:rFonts w:asciiTheme="majorHAnsi" w:eastAsia="Times New Roman" w:hAnsiTheme="majorHAnsi" w:cs="Times New Roman"/>
          <w:b/>
          <w:color w:val="0070C0"/>
          <w:sz w:val="28"/>
          <w:szCs w:val="28"/>
          <w:lang w:eastAsia="af-ZA"/>
        </w:rPr>
      </w:pPr>
    </w:p>
    <w:p w14:paraId="0DB4D090" w14:textId="43482E2E" w:rsidR="00C247B4" w:rsidRPr="00CC61DA" w:rsidRDefault="00CC61DA" w:rsidP="001937E0">
      <w:pPr>
        <w:spacing w:after="0" w:line="240" w:lineRule="auto"/>
        <w:jc w:val="both"/>
        <w:rPr>
          <w:rFonts w:asciiTheme="majorHAnsi" w:eastAsia="Times New Roman" w:hAnsiTheme="majorHAnsi" w:cs="Times New Roman"/>
          <w:b/>
          <w:color w:val="0070C0"/>
          <w:sz w:val="28"/>
          <w:szCs w:val="28"/>
          <w:lang w:eastAsia="af-ZA"/>
        </w:rPr>
      </w:pPr>
      <w:r w:rsidRPr="00CC61DA">
        <w:rPr>
          <w:rFonts w:asciiTheme="majorHAnsi" w:eastAsia="Times New Roman" w:hAnsiTheme="majorHAnsi" w:cs="Times New Roman"/>
          <w:b/>
          <w:color w:val="0070C0"/>
          <w:sz w:val="28"/>
          <w:szCs w:val="28"/>
          <w:lang w:eastAsia="af-ZA"/>
        </w:rPr>
        <w:t>3.</w:t>
      </w:r>
      <w:r w:rsidRPr="00CC61DA">
        <w:rPr>
          <w:rFonts w:asciiTheme="majorHAnsi" w:eastAsia="Times New Roman" w:hAnsiTheme="majorHAnsi" w:cs="Times New Roman"/>
          <w:b/>
          <w:color w:val="0070C0"/>
          <w:sz w:val="28"/>
          <w:szCs w:val="28"/>
          <w:lang w:eastAsia="af-ZA"/>
        </w:rPr>
        <w:tab/>
      </w:r>
      <w:r w:rsidR="00C247B4" w:rsidRPr="00CC61DA">
        <w:rPr>
          <w:rFonts w:asciiTheme="majorHAnsi" w:eastAsia="Times New Roman" w:hAnsiTheme="majorHAnsi" w:cs="Times New Roman"/>
          <w:b/>
          <w:color w:val="0070C0"/>
          <w:sz w:val="28"/>
          <w:szCs w:val="28"/>
          <w:lang w:eastAsia="af-ZA"/>
        </w:rPr>
        <w:t xml:space="preserve">VERPLIGTE BYVAKKE </w:t>
      </w:r>
    </w:p>
    <w:p w14:paraId="6CB1CE32" w14:textId="77777777" w:rsidR="00C247B4" w:rsidRPr="00CC61DA" w:rsidRDefault="00C247B4" w:rsidP="001937E0">
      <w:pPr>
        <w:spacing w:after="0" w:line="240" w:lineRule="auto"/>
        <w:jc w:val="both"/>
        <w:rPr>
          <w:rFonts w:asciiTheme="majorHAnsi" w:eastAsia="Times New Roman" w:hAnsiTheme="majorHAnsi" w:cs="Times New Roman"/>
          <w:b/>
          <w:color w:val="0070C0"/>
          <w:sz w:val="28"/>
          <w:szCs w:val="28"/>
          <w:lang w:eastAsia="af-ZA"/>
        </w:rPr>
      </w:pPr>
    </w:p>
    <w:p w14:paraId="7C40429B" w14:textId="77777777" w:rsidR="00C247B4" w:rsidRDefault="00C247B4" w:rsidP="00C247B4">
      <w:pPr>
        <w:pStyle w:val="NoSpacing"/>
        <w:rPr>
          <w:sz w:val="24"/>
          <w:szCs w:val="24"/>
        </w:rPr>
      </w:pPr>
      <w:r>
        <w:rPr>
          <w:sz w:val="24"/>
          <w:szCs w:val="24"/>
        </w:rPr>
        <w:t>Besigheidstudies</w:t>
      </w:r>
    </w:p>
    <w:p w14:paraId="48482A9F" w14:textId="77777777" w:rsidR="00C247B4" w:rsidRDefault="00C247B4" w:rsidP="00C247B4">
      <w:pPr>
        <w:pStyle w:val="NoSpacing"/>
        <w:rPr>
          <w:sz w:val="24"/>
          <w:szCs w:val="24"/>
        </w:rPr>
      </w:pPr>
      <w:r>
        <w:rPr>
          <w:sz w:val="24"/>
          <w:szCs w:val="24"/>
        </w:rPr>
        <w:t>Entrepreneurskap</w:t>
      </w:r>
    </w:p>
    <w:p w14:paraId="4F82A949" w14:textId="2ABFC447" w:rsidR="00C247B4" w:rsidRPr="0072783B" w:rsidRDefault="00C247B4" w:rsidP="00C247B4">
      <w:pPr>
        <w:pStyle w:val="NoSpacing"/>
        <w:rPr>
          <w:sz w:val="24"/>
          <w:szCs w:val="24"/>
        </w:rPr>
      </w:pPr>
      <w:r>
        <w:rPr>
          <w:sz w:val="24"/>
          <w:szCs w:val="24"/>
        </w:rPr>
        <w:t>Leierskap Ontwikke</w:t>
      </w:r>
      <w:r w:rsidR="0072783B">
        <w:rPr>
          <w:sz w:val="24"/>
          <w:szCs w:val="24"/>
        </w:rPr>
        <w:t>ling</w:t>
      </w:r>
      <w:r>
        <w:t xml:space="preserve"> </w:t>
      </w:r>
    </w:p>
    <w:p w14:paraId="62A52624" w14:textId="77777777" w:rsidR="00772170" w:rsidRDefault="00772170" w:rsidP="00C247B4">
      <w:pPr>
        <w:jc w:val="both"/>
        <w:rPr>
          <w:sz w:val="24"/>
          <w:szCs w:val="24"/>
        </w:rPr>
      </w:pPr>
      <w:r>
        <w:rPr>
          <w:noProof/>
          <w:sz w:val="24"/>
          <w:szCs w:val="24"/>
          <w:lang w:eastAsia="af-ZA"/>
        </w:rPr>
        <mc:AlternateContent>
          <mc:Choice Requires="wps">
            <w:drawing>
              <wp:anchor distT="0" distB="0" distL="114300" distR="114300" simplePos="0" relativeHeight="251659264" behindDoc="0" locked="0" layoutInCell="1" allowOverlap="1" wp14:anchorId="507CC4A5" wp14:editId="5D90BC77">
                <wp:simplePos x="0" y="0"/>
                <wp:positionH relativeFrom="column">
                  <wp:posOffset>600075</wp:posOffset>
                </wp:positionH>
                <wp:positionV relativeFrom="paragraph">
                  <wp:posOffset>262890</wp:posOffset>
                </wp:positionV>
                <wp:extent cx="4572000" cy="50673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572000" cy="506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B08DC" w14:textId="77777777" w:rsidR="00772170" w:rsidRDefault="00772170" w:rsidP="00CC61DA">
                            <w:pPr>
                              <w:jc w:val="both"/>
                              <w:rPr>
                                <w:b/>
                                <w:i/>
                                <w:sz w:val="20"/>
                                <w:szCs w:val="20"/>
                              </w:rPr>
                            </w:pPr>
                            <w:r w:rsidRPr="00AD3809">
                              <w:rPr>
                                <w:b/>
                                <w:i/>
                                <w:sz w:val="20"/>
                                <w:szCs w:val="20"/>
                              </w:rPr>
                              <w:t>EQUUS-WETENSKAPPE</w:t>
                            </w:r>
                          </w:p>
                          <w:p w14:paraId="1AAF9B6B" w14:textId="77777777" w:rsidR="00772170" w:rsidRPr="00AD3809" w:rsidRDefault="00772170" w:rsidP="00CC61DA">
                            <w:pPr>
                              <w:jc w:val="both"/>
                              <w:rPr>
                                <w:i/>
                                <w:sz w:val="20"/>
                                <w:szCs w:val="20"/>
                              </w:rPr>
                            </w:pPr>
                            <w:r w:rsidRPr="00AD3809">
                              <w:rPr>
                                <w:i/>
                                <w:sz w:val="20"/>
                                <w:szCs w:val="20"/>
                              </w:rPr>
                              <w:t xml:space="preserve">Diegene wat belangstel in perde en ‘n beroep daarvan wil maak, kies uit Horse Care, Equine Behaviour en vele ander vakke, terwyl die studente wat geintereseerd is in Perd Ondersteunde Sielkundige Terapie, ‘n gespesialiseerde kursus in hierdie rigting volg. </w:t>
                            </w:r>
                          </w:p>
                          <w:p w14:paraId="5DEA13E3" w14:textId="77777777" w:rsidR="00772170" w:rsidRPr="00AD3809" w:rsidRDefault="00772170" w:rsidP="00CC61DA">
                            <w:pPr>
                              <w:jc w:val="both"/>
                              <w:rPr>
                                <w:i/>
                                <w:sz w:val="20"/>
                                <w:szCs w:val="20"/>
                              </w:rPr>
                            </w:pPr>
                            <w:r w:rsidRPr="00AD3809">
                              <w:rPr>
                                <w:i/>
                                <w:sz w:val="20"/>
                                <w:szCs w:val="20"/>
                              </w:rPr>
                              <w:t>Uiteraard is die studie van die perd ook hierby ingesluit omdat suksesvolle perd ondersteunde terapie slegs kan plaasvind indien die fasiliteerder oor deeglike kennis van die perd beskik. Mooikrans se trots, ons trop van 50 perde, bied geleentheid vir aangename praktiese opleiding. Die kursusse word aanlyn gedoen by AUSTRALIA CORRESPONDENCE SCHOOL en by  STRIDES TO SUCCESS in Amerika, ‘n affiliaal van PATH Intl – die wêreld leier in PERD ONDERSTEUNDE TERAPIE.</w:t>
                            </w:r>
                          </w:p>
                          <w:p w14:paraId="7809D842" w14:textId="77777777" w:rsidR="00772170" w:rsidRPr="00AD3809" w:rsidRDefault="00772170" w:rsidP="00CC61DA">
                            <w:pPr>
                              <w:jc w:val="both"/>
                              <w:rPr>
                                <w:i/>
                                <w:sz w:val="20"/>
                                <w:szCs w:val="20"/>
                              </w:rPr>
                            </w:pPr>
                            <w:r w:rsidRPr="00AD3809">
                              <w:rPr>
                                <w:i/>
                                <w:sz w:val="20"/>
                                <w:szCs w:val="20"/>
                              </w:rPr>
                              <w:t>Terapeutiese perdrylesse vir kinders met spesiale behoeftes vind gedurende die week plaas en die studente kry hier die geleentheid om hulself vertroud te maak met die praktyk. Strides to Success kom een keer per jaar na Mooikrans en Elna Wahl gaan een keer per jaar na Amerika. Dit verseker dat die kursus wat op Mooikrans aangebied word van die hoogste gehalte is.</w:t>
                            </w:r>
                          </w:p>
                          <w:p w14:paraId="2CBA524A" w14:textId="77777777" w:rsidR="00772170" w:rsidRPr="00AD3809" w:rsidRDefault="00772170" w:rsidP="00CC61DA">
                            <w:pPr>
                              <w:jc w:val="both"/>
                              <w:rPr>
                                <w:i/>
                                <w:sz w:val="20"/>
                                <w:szCs w:val="20"/>
                              </w:rPr>
                            </w:pPr>
                            <w:r w:rsidRPr="00AD3809">
                              <w:rPr>
                                <w:i/>
                                <w:sz w:val="20"/>
                                <w:szCs w:val="20"/>
                              </w:rPr>
                              <w:t>Die kursus kan ook verleng word na ‘n tweede jaar. Eerste jaar: Keuse uit 4 vakke. Tweede jaar: Spesialisering in Perd Ondersteunde Terapie.</w:t>
                            </w:r>
                          </w:p>
                          <w:p w14:paraId="02F3B388" w14:textId="77777777" w:rsidR="00772170" w:rsidRPr="00AD3809" w:rsidRDefault="00772170" w:rsidP="00CC61DA">
                            <w:pPr>
                              <w:jc w:val="both"/>
                              <w:rPr>
                                <w:i/>
                                <w:sz w:val="20"/>
                                <w:szCs w:val="20"/>
                              </w:rPr>
                            </w:pPr>
                            <w:r w:rsidRPr="00AD3809">
                              <w:rPr>
                                <w:i/>
                                <w:sz w:val="20"/>
                                <w:szCs w:val="20"/>
                              </w:rPr>
                              <w:t>Elna Wahl is ‘n kundige op die gebied van Perde Wetenskappe en Perd Ondersteunde Terapie en het meer as 40 jaar se ervaring in hierdie veld.</w:t>
                            </w:r>
                          </w:p>
                          <w:p w14:paraId="5A3B294B" w14:textId="77777777" w:rsidR="00772170" w:rsidRPr="00AD3809" w:rsidRDefault="00772170" w:rsidP="00CC61DA">
                            <w:pPr>
                              <w:jc w:val="both"/>
                              <w:rPr>
                                <w:i/>
                                <w:sz w:val="20"/>
                                <w:szCs w:val="20"/>
                              </w:rPr>
                            </w:pPr>
                            <w:r w:rsidRPr="00AD3809">
                              <w:rPr>
                                <w:i/>
                                <w:sz w:val="20"/>
                                <w:szCs w:val="20"/>
                              </w:rPr>
                              <w:t>Aan die einde van die jaar ontvang suksesvolle studente internasionaal erkende sertifikate.</w:t>
                            </w:r>
                          </w:p>
                          <w:p w14:paraId="2AAC07A1" w14:textId="77777777" w:rsidR="00772170" w:rsidRDefault="00772170" w:rsidP="00CC61DA">
                            <w:pPr>
                              <w:jc w:val="both"/>
                              <w:rPr>
                                <w:b/>
                                <w:sz w:val="24"/>
                                <w:szCs w:val="24"/>
                              </w:rPr>
                            </w:pPr>
                          </w:p>
                          <w:p w14:paraId="24AD6CC1" w14:textId="77777777" w:rsidR="00772170" w:rsidRDefault="00772170" w:rsidP="00CC6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CC4A5" id="_x0000_t202" coordsize="21600,21600" o:spt="202" path="m,l,21600r21600,l21600,xe">
                <v:stroke joinstyle="miter"/>
                <v:path gradientshapeok="t" o:connecttype="rect"/>
              </v:shapetype>
              <v:shape id="Text Box 3" o:spid="_x0000_s1026" type="#_x0000_t202" style="position:absolute;left:0;text-align:left;margin-left:47.25pt;margin-top:20.7pt;width:5in;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" fillcolor="white [3201]" strokeweight=".5pt">
                <v:textbox>
                  <w:txbxContent>
                    <w:p w14:paraId="149B08DC" w14:textId="77777777" w:rsidR="00772170" w:rsidRDefault="00772170" w:rsidP="00CC61DA">
                      <w:pPr>
                        <w:jc w:val="both"/>
                        <w:rPr>
                          <w:b/>
                          <w:i/>
                          <w:sz w:val="20"/>
                          <w:szCs w:val="20"/>
                        </w:rPr>
                      </w:pPr>
                      <w:r w:rsidRPr="00AD3809">
                        <w:rPr>
                          <w:b/>
                          <w:i/>
                          <w:sz w:val="20"/>
                          <w:szCs w:val="20"/>
                        </w:rPr>
                        <w:t>EQUUS-WETENSKAPPE</w:t>
                      </w:r>
                    </w:p>
                    <w:p w14:paraId="1AAF9B6B" w14:textId="77777777" w:rsidR="00772170" w:rsidRPr="00AD3809" w:rsidRDefault="00772170" w:rsidP="00CC61DA">
                      <w:pPr>
                        <w:jc w:val="both"/>
                        <w:rPr>
                          <w:i/>
                          <w:sz w:val="20"/>
                          <w:szCs w:val="20"/>
                        </w:rPr>
                      </w:pPr>
                      <w:r w:rsidRPr="00AD3809">
                        <w:rPr>
                          <w:i/>
                          <w:sz w:val="20"/>
                          <w:szCs w:val="20"/>
                        </w:rPr>
                        <w:t xml:space="preserve">Diegene wat belangstel in perde en ‘n beroep daarvan wil maak, kies uit Horse Care, Equine Behaviour en vele ander vakke, terwyl die studente wat geintereseerd is in Perd Ondersteunde Sielkundige Terapie, ‘n gespesialiseerde kursus in hierdie rigting volg. </w:t>
                      </w:r>
                    </w:p>
                    <w:p w14:paraId="5DEA13E3" w14:textId="77777777" w:rsidR="00772170" w:rsidRPr="00AD3809" w:rsidRDefault="00772170" w:rsidP="00CC61DA">
                      <w:pPr>
                        <w:jc w:val="both"/>
                        <w:rPr>
                          <w:i/>
                          <w:sz w:val="20"/>
                          <w:szCs w:val="20"/>
                        </w:rPr>
                      </w:pPr>
                      <w:r w:rsidRPr="00AD3809">
                        <w:rPr>
                          <w:i/>
                          <w:sz w:val="20"/>
                          <w:szCs w:val="20"/>
                        </w:rPr>
                        <w:t>Uiteraard is die studie van die perd ook hierby ingesluit omdat suksesvolle perd ondersteunde terapie slegs kan plaasvind indien die fasiliteerder oor deeglike kennis van die perd beskik. Mooikrans se trots, ons trop van 50 perde, bied geleentheid vir aangename praktiese opleiding. Die kursusse word aanlyn gedoen by AUSTRALIA CORRESPONDENCE SCHOOL en by  STRIDES TO SUCCESS in Amerika, ‘n affiliaal van PATH Intl – die wêreld leier in PERD ONDERSTEUNDE TERAPIE.</w:t>
                      </w:r>
                    </w:p>
                    <w:p w14:paraId="7809D842" w14:textId="77777777" w:rsidR="00772170" w:rsidRPr="00AD3809" w:rsidRDefault="00772170" w:rsidP="00CC61DA">
                      <w:pPr>
                        <w:jc w:val="both"/>
                        <w:rPr>
                          <w:i/>
                          <w:sz w:val="20"/>
                          <w:szCs w:val="20"/>
                        </w:rPr>
                      </w:pPr>
                      <w:r w:rsidRPr="00AD3809">
                        <w:rPr>
                          <w:i/>
                          <w:sz w:val="20"/>
                          <w:szCs w:val="20"/>
                        </w:rPr>
                        <w:t>Terapeutiese perdrylesse vir kinders met spesiale behoeftes vind gedurende die week plaas en die studente kry hier die geleentheid om hulself vertroud te maak met die praktyk. Strides to Success kom een keer per jaar na Mooikrans en Elna Wahl gaan een keer per jaar na Amerika. Dit verseker dat die kursus wat op Mooikrans aangebied word van die hoogste gehalte is.</w:t>
                      </w:r>
                    </w:p>
                    <w:p w14:paraId="2CBA524A" w14:textId="77777777" w:rsidR="00772170" w:rsidRPr="00AD3809" w:rsidRDefault="00772170" w:rsidP="00CC61DA">
                      <w:pPr>
                        <w:jc w:val="both"/>
                        <w:rPr>
                          <w:i/>
                          <w:sz w:val="20"/>
                          <w:szCs w:val="20"/>
                        </w:rPr>
                      </w:pPr>
                      <w:r w:rsidRPr="00AD3809">
                        <w:rPr>
                          <w:i/>
                          <w:sz w:val="20"/>
                          <w:szCs w:val="20"/>
                        </w:rPr>
                        <w:t>Die kursus kan ook verleng word na ‘n tweede jaar. Eerste jaar: Keuse uit 4 vakke. Tweede jaar: Spesialisering in Perd Ondersteunde Terapie.</w:t>
                      </w:r>
                    </w:p>
                    <w:p w14:paraId="02F3B388" w14:textId="77777777" w:rsidR="00772170" w:rsidRPr="00AD3809" w:rsidRDefault="00772170" w:rsidP="00CC61DA">
                      <w:pPr>
                        <w:jc w:val="both"/>
                        <w:rPr>
                          <w:i/>
                          <w:sz w:val="20"/>
                          <w:szCs w:val="20"/>
                        </w:rPr>
                      </w:pPr>
                      <w:r w:rsidRPr="00AD3809">
                        <w:rPr>
                          <w:i/>
                          <w:sz w:val="20"/>
                          <w:szCs w:val="20"/>
                        </w:rPr>
                        <w:t>Elna Wahl is ‘n kundige op die gebied van Perde Wetenskappe en Perd Ondersteunde Terapie en het meer as 40 jaar se ervaring in hierdie veld.</w:t>
                      </w:r>
                    </w:p>
                    <w:p w14:paraId="5A3B294B" w14:textId="77777777" w:rsidR="00772170" w:rsidRPr="00AD3809" w:rsidRDefault="00772170" w:rsidP="00CC61DA">
                      <w:pPr>
                        <w:jc w:val="both"/>
                        <w:rPr>
                          <w:i/>
                          <w:sz w:val="20"/>
                          <w:szCs w:val="20"/>
                        </w:rPr>
                      </w:pPr>
                      <w:r w:rsidRPr="00AD3809">
                        <w:rPr>
                          <w:i/>
                          <w:sz w:val="20"/>
                          <w:szCs w:val="20"/>
                        </w:rPr>
                        <w:t>Aan die einde van die jaar ontvang suksesvolle studente internasionaal erkende sertifikate.</w:t>
                      </w:r>
                    </w:p>
                    <w:p w14:paraId="2AAC07A1" w14:textId="77777777" w:rsidR="00772170" w:rsidRDefault="00772170" w:rsidP="00CC61DA">
                      <w:pPr>
                        <w:jc w:val="both"/>
                        <w:rPr>
                          <w:b/>
                          <w:sz w:val="24"/>
                          <w:szCs w:val="24"/>
                        </w:rPr>
                      </w:pPr>
                    </w:p>
                    <w:p w14:paraId="24AD6CC1" w14:textId="77777777" w:rsidR="00772170" w:rsidRDefault="00772170" w:rsidP="00CC61DA"/>
                  </w:txbxContent>
                </v:textbox>
              </v:shape>
            </w:pict>
          </mc:Fallback>
        </mc:AlternateContent>
      </w:r>
    </w:p>
    <w:p w14:paraId="74B51DFF" w14:textId="77777777" w:rsidR="00772170" w:rsidRDefault="00772170" w:rsidP="00C247B4">
      <w:pPr>
        <w:jc w:val="both"/>
        <w:rPr>
          <w:sz w:val="24"/>
          <w:szCs w:val="24"/>
        </w:rPr>
      </w:pPr>
    </w:p>
    <w:p w14:paraId="634CC78E" w14:textId="19D9ADD0" w:rsidR="00772170" w:rsidRDefault="00772170" w:rsidP="00C247B4">
      <w:pPr>
        <w:jc w:val="both"/>
        <w:rPr>
          <w:sz w:val="24"/>
          <w:szCs w:val="24"/>
        </w:rPr>
      </w:pPr>
    </w:p>
    <w:p w14:paraId="4EEDCC1E" w14:textId="13BC86A6" w:rsidR="0072783B" w:rsidRDefault="0072783B" w:rsidP="00C247B4">
      <w:pPr>
        <w:jc w:val="both"/>
        <w:rPr>
          <w:sz w:val="24"/>
          <w:szCs w:val="24"/>
        </w:rPr>
      </w:pPr>
    </w:p>
    <w:p w14:paraId="4286496C" w14:textId="34BB9A23" w:rsidR="0072783B" w:rsidRDefault="0072783B" w:rsidP="00C247B4">
      <w:pPr>
        <w:jc w:val="both"/>
        <w:rPr>
          <w:sz w:val="24"/>
          <w:szCs w:val="24"/>
        </w:rPr>
      </w:pPr>
    </w:p>
    <w:p w14:paraId="1C150BC1" w14:textId="77777777" w:rsidR="0072783B" w:rsidRDefault="0072783B" w:rsidP="00C247B4">
      <w:pPr>
        <w:jc w:val="both"/>
        <w:rPr>
          <w:sz w:val="24"/>
          <w:szCs w:val="24"/>
        </w:rPr>
      </w:pPr>
    </w:p>
    <w:p w14:paraId="13907F9C" w14:textId="77777777" w:rsidR="00772170" w:rsidRDefault="00772170" w:rsidP="00C247B4">
      <w:pPr>
        <w:jc w:val="both"/>
        <w:rPr>
          <w:sz w:val="24"/>
          <w:szCs w:val="24"/>
        </w:rPr>
      </w:pPr>
    </w:p>
    <w:p w14:paraId="297C422A" w14:textId="77777777" w:rsidR="00772170" w:rsidRDefault="00772170" w:rsidP="00C247B4">
      <w:pPr>
        <w:jc w:val="both"/>
        <w:rPr>
          <w:sz w:val="24"/>
          <w:szCs w:val="24"/>
        </w:rPr>
      </w:pPr>
    </w:p>
    <w:p w14:paraId="1F030B78" w14:textId="77777777" w:rsidR="00772170" w:rsidRDefault="00772170" w:rsidP="00C247B4">
      <w:pPr>
        <w:jc w:val="both"/>
        <w:rPr>
          <w:sz w:val="24"/>
          <w:szCs w:val="24"/>
        </w:rPr>
      </w:pPr>
    </w:p>
    <w:p w14:paraId="52DBB5A3" w14:textId="77777777" w:rsidR="00772170" w:rsidRDefault="00772170" w:rsidP="00C247B4">
      <w:pPr>
        <w:jc w:val="both"/>
        <w:rPr>
          <w:sz w:val="24"/>
          <w:szCs w:val="24"/>
        </w:rPr>
      </w:pPr>
    </w:p>
    <w:p w14:paraId="51D40D26" w14:textId="77777777" w:rsidR="00772170" w:rsidRDefault="00772170" w:rsidP="00C247B4">
      <w:pPr>
        <w:jc w:val="both"/>
        <w:rPr>
          <w:sz w:val="24"/>
          <w:szCs w:val="24"/>
        </w:rPr>
      </w:pPr>
    </w:p>
    <w:p w14:paraId="4F0949F7" w14:textId="77777777" w:rsidR="00772170" w:rsidRDefault="00772170" w:rsidP="00C247B4">
      <w:pPr>
        <w:jc w:val="both"/>
        <w:rPr>
          <w:sz w:val="24"/>
          <w:szCs w:val="24"/>
        </w:rPr>
      </w:pPr>
    </w:p>
    <w:p w14:paraId="3267566F" w14:textId="77777777" w:rsidR="00772170" w:rsidRDefault="00772170" w:rsidP="001937E0">
      <w:pPr>
        <w:jc w:val="both"/>
        <w:rPr>
          <w:b/>
          <w:i/>
          <w:sz w:val="20"/>
          <w:szCs w:val="20"/>
        </w:rPr>
      </w:pPr>
    </w:p>
    <w:p w14:paraId="416BA1A9" w14:textId="77777777" w:rsidR="00772170" w:rsidRDefault="00772170" w:rsidP="001937E0">
      <w:pPr>
        <w:jc w:val="both"/>
        <w:rPr>
          <w:b/>
          <w:i/>
          <w:sz w:val="20"/>
          <w:szCs w:val="20"/>
        </w:rPr>
      </w:pPr>
    </w:p>
    <w:p w14:paraId="5925B938" w14:textId="77777777" w:rsidR="00772170" w:rsidRDefault="00772170" w:rsidP="001937E0">
      <w:pPr>
        <w:jc w:val="both"/>
        <w:rPr>
          <w:b/>
          <w:i/>
          <w:sz w:val="20"/>
          <w:szCs w:val="20"/>
        </w:rPr>
      </w:pPr>
    </w:p>
    <w:p w14:paraId="173F779B" w14:textId="77777777" w:rsidR="00772170" w:rsidRDefault="00772170" w:rsidP="001937E0">
      <w:pPr>
        <w:jc w:val="both"/>
        <w:rPr>
          <w:b/>
          <w:i/>
          <w:sz w:val="20"/>
          <w:szCs w:val="20"/>
        </w:rPr>
      </w:pPr>
    </w:p>
    <w:p w14:paraId="78DC3C1D" w14:textId="77777777" w:rsidR="00772170" w:rsidRDefault="00772170" w:rsidP="001937E0">
      <w:pPr>
        <w:jc w:val="both"/>
        <w:rPr>
          <w:b/>
          <w:i/>
          <w:sz w:val="20"/>
          <w:szCs w:val="20"/>
        </w:rPr>
      </w:pPr>
    </w:p>
    <w:p w14:paraId="33FB1754" w14:textId="77777777" w:rsidR="00772170" w:rsidRDefault="00772170" w:rsidP="001937E0">
      <w:pPr>
        <w:jc w:val="both"/>
        <w:rPr>
          <w:b/>
          <w:i/>
          <w:sz w:val="20"/>
          <w:szCs w:val="20"/>
        </w:rPr>
      </w:pPr>
    </w:p>
    <w:p w14:paraId="42BAAF7B" w14:textId="77777777" w:rsidR="00772170" w:rsidRDefault="00772170" w:rsidP="001937E0">
      <w:pPr>
        <w:jc w:val="both"/>
        <w:rPr>
          <w:b/>
          <w:i/>
          <w:sz w:val="20"/>
          <w:szCs w:val="20"/>
        </w:rPr>
      </w:pPr>
    </w:p>
    <w:p w14:paraId="0EEAE3D8" w14:textId="77777777" w:rsidR="00772170" w:rsidRDefault="00772170" w:rsidP="001937E0">
      <w:pPr>
        <w:jc w:val="both"/>
        <w:rPr>
          <w:b/>
          <w:i/>
          <w:sz w:val="20"/>
          <w:szCs w:val="20"/>
        </w:rPr>
      </w:pPr>
    </w:p>
    <w:p w14:paraId="643386FF" w14:textId="77777777" w:rsidR="00AD3809" w:rsidRPr="00772170" w:rsidRDefault="00AD3809" w:rsidP="001937E0">
      <w:pPr>
        <w:jc w:val="both"/>
        <w:rPr>
          <w:b/>
          <w:sz w:val="28"/>
          <w:szCs w:val="28"/>
        </w:rPr>
      </w:pPr>
    </w:p>
    <w:p w14:paraId="27CEC0F3" w14:textId="77777777" w:rsidR="00CC61DA" w:rsidRDefault="00CC61DA" w:rsidP="001937E0">
      <w:pPr>
        <w:jc w:val="both"/>
        <w:rPr>
          <w:b/>
          <w:sz w:val="28"/>
          <w:szCs w:val="28"/>
        </w:rPr>
      </w:pPr>
    </w:p>
    <w:p w14:paraId="41CCFBBA" w14:textId="77777777" w:rsidR="001937E0" w:rsidRPr="00C535BA" w:rsidRDefault="00C535BA" w:rsidP="001937E0">
      <w:pPr>
        <w:jc w:val="both"/>
        <w:rPr>
          <w:b/>
          <w:color w:val="0070C0"/>
          <w:sz w:val="28"/>
          <w:szCs w:val="28"/>
        </w:rPr>
      </w:pPr>
      <w:r w:rsidRPr="00C535BA">
        <w:rPr>
          <w:b/>
          <w:color w:val="0070C0"/>
          <w:sz w:val="28"/>
          <w:szCs w:val="28"/>
        </w:rPr>
        <w:t>4.</w:t>
      </w:r>
      <w:r w:rsidRPr="00C535BA">
        <w:rPr>
          <w:b/>
          <w:color w:val="0070C0"/>
          <w:sz w:val="28"/>
          <w:szCs w:val="28"/>
        </w:rPr>
        <w:tab/>
      </w:r>
      <w:r w:rsidR="001937E0" w:rsidRPr="00C535BA">
        <w:rPr>
          <w:b/>
          <w:color w:val="0070C0"/>
          <w:sz w:val="28"/>
          <w:szCs w:val="28"/>
        </w:rPr>
        <w:t>STUDENTE LEWE</w:t>
      </w:r>
    </w:p>
    <w:p w14:paraId="6FE1D30D" w14:textId="77777777" w:rsidR="001937E0" w:rsidRDefault="001937E0" w:rsidP="001937E0">
      <w:pPr>
        <w:jc w:val="both"/>
        <w:rPr>
          <w:sz w:val="24"/>
          <w:szCs w:val="24"/>
        </w:rPr>
      </w:pPr>
      <w:r>
        <w:rPr>
          <w:sz w:val="24"/>
          <w:szCs w:val="24"/>
        </w:rPr>
        <w:t xml:space="preserve">Studente woon in op  Mooikrans, draf klas op die Mooikrans kampus en geniet ‘n studente lewe in die wydheid van die hoëveldse vlaktes. </w:t>
      </w:r>
    </w:p>
    <w:p w14:paraId="456A9AAD" w14:textId="77777777" w:rsidR="001937E0" w:rsidRDefault="001937E0" w:rsidP="001937E0">
      <w:pPr>
        <w:jc w:val="both"/>
        <w:rPr>
          <w:sz w:val="24"/>
          <w:szCs w:val="24"/>
        </w:rPr>
      </w:pPr>
      <w:r>
        <w:rPr>
          <w:sz w:val="24"/>
          <w:szCs w:val="24"/>
        </w:rPr>
        <w:t>Ons besoek stoetboerderye van beeste, skape, perde en woon boeredae en inligtingsdae by wat handel oor die vele fasette van boerdery.</w:t>
      </w:r>
    </w:p>
    <w:p w14:paraId="25BCA98E" w14:textId="77777777" w:rsidR="001937E0" w:rsidRDefault="001937E0" w:rsidP="001937E0">
      <w:pPr>
        <w:jc w:val="both"/>
        <w:rPr>
          <w:sz w:val="24"/>
          <w:szCs w:val="24"/>
        </w:rPr>
      </w:pPr>
      <w:r>
        <w:rPr>
          <w:sz w:val="24"/>
          <w:szCs w:val="24"/>
        </w:rPr>
        <w:t>Uiteraard is daar op Mooikrans die geleentheid om ‘n uitstekende ruiter te word. Ook die Landbou studente word kranige ruiters. Ons almal gaan dikwels op ‘n voldag uitrit en keer eers teen  skemeraand terug.</w:t>
      </w:r>
    </w:p>
    <w:p w14:paraId="51C163BB" w14:textId="77777777" w:rsidR="001937E0" w:rsidRDefault="001937E0" w:rsidP="001937E0">
      <w:pPr>
        <w:jc w:val="both"/>
        <w:rPr>
          <w:sz w:val="24"/>
          <w:szCs w:val="24"/>
        </w:rPr>
      </w:pPr>
      <w:r>
        <w:rPr>
          <w:sz w:val="24"/>
          <w:szCs w:val="24"/>
        </w:rPr>
        <w:t xml:space="preserve">Die dag word opgedeel in 4 periodes waarvan die laaste periode ‘n sportperiode is. Ons ry fiets, speel sokker, drombal, ringtennis en rugby. </w:t>
      </w:r>
    </w:p>
    <w:p w14:paraId="031BF127" w14:textId="77777777" w:rsidR="001937E0" w:rsidRDefault="001937E0" w:rsidP="001937E0">
      <w:pPr>
        <w:jc w:val="both"/>
        <w:rPr>
          <w:sz w:val="24"/>
          <w:szCs w:val="24"/>
        </w:rPr>
      </w:pPr>
      <w:r>
        <w:rPr>
          <w:sz w:val="24"/>
          <w:szCs w:val="24"/>
        </w:rPr>
        <w:t>Sondae ry ons met die bus kerk toe.</w:t>
      </w:r>
    </w:p>
    <w:p w14:paraId="61FF0E14" w14:textId="77777777" w:rsidR="001937E0" w:rsidRDefault="001937E0" w:rsidP="001937E0">
      <w:pPr>
        <w:jc w:val="both"/>
        <w:rPr>
          <w:sz w:val="24"/>
          <w:szCs w:val="24"/>
        </w:rPr>
      </w:pPr>
      <w:r>
        <w:rPr>
          <w:sz w:val="24"/>
          <w:szCs w:val="24"/>
        </w:rPr>
        <w:t xml:space="preserve">Studente gaan tuis in enkel en dubbelkamers. Ons geniet daagliks drie etes. Koffie en tee word vier keer per dag bedien.  Die wat tussenin honger word kom maak vir hulle ‘n broodjie in die kombuis. </w:t>
      </w:r>
    </w:p>
    <w:p w14:paraId="10CBF5DB" w14:textId="1D0DDC61" w:rsidR="001937E0" w:rsidRDefault="00C535BA" w:rsidP="001937E0">
      <w:pPr>
        <w:jc w:val="both"/>
        <w:rPr>
          <w:b/>
          <w:color w:val="0070C0"/>
          <w:sz w:val="28"/>
          <w:szCs w:val="28"/>
        </w:rPr>
      </w:pPr>
      <w:r w:rsidRPr="00C535BA">
        <w:rPr>
          <w:b/>
          <w:color w:val="0070C0"/>
          <w:sz w:val="28"/>
          <w:szCs w:val="28"/>
        </w:rPr>
        <w:t>5.</w:t>
      </w:r>
      <w:r w:rsidRPr="00C535BA">
        <w:rPr>
          <w:b/>
          <w:color w:val="0070C0"/>
          <w:sz w:val="28"/>
          <w:szCs w:val="28"/>
        </w:rPr>
        <w:tab/>
      </w:r>
      <w:r w:rsidR="00A13751">
        <w:rPr>
          <w:b/>
          <w:color w:val="0070C0"/>
          <w:sz w:val="28"/>
          <w:szCs w:val="28"/>
        </w:rPr>
        <w:t>IS DIE KURSUS BEROEPSGERIG?</w:t>
      </w:r>
    </w:p>
    <w:p w14:paraId="37CC49E8" w14:textId="2ABB510D" w:rsidR="00A13751" w:rsidRPr="00A13751" w:rsidRDefault="00A13751" w:rsidP="001937E0">
      <w:pPr>
        <w:jc w:val="both"/>
        <w:rPr>
          <w:b/>
          <w:color w:val="000000" w:themeColor="text1"/>
          <w:sz w:val="28"/>
          <w:szCs w:val="28"/>
        </w:rPr>
      </w:pPr>
      <w:r w:rsidRPr="00A13751">
        <w:rPr>
          <w:b/>
          <w:color w:val="000000" w:themeColor="text1"/>
          <w:sz w:val="28"/>
          <w:szCs w:val="28"/>
        </w:rPr>
        <w:t>AMERIKA EN KANADA</w:t>
      </w:r>
      <w:r>
        <w:rPr>
          <w:b/>
          <w:color w:val="000000" w:themeColor="text1"/>
          <w:sz w:val="28"/>
          <w:szCs w:val="28"/>
        </w:rPr>
        <w:t xml:space="preserve"> </w:t>
      </w:r>
    </w:p>
    <w:p w14:paraId="7BA37BD7" w14:textId="77777777" w:rsidR="00C247B4" w:rsidRPr="00C247B4" w:rsidRDefault="00C247B4" w:rsidP="001937E0">
      <w:pPr>
        <w:jc w:val="both"/>
        <w:rPr>
          <w:sz w:val="24"/>
          <w:szCs w:val="24"/>
        </w:rPr>
      </w:pPr>
      <w:r>
        <w:rPr>
          <w:sz w:val="24"/>
          <w:szCs w:val="24"/>
        </w:rPr>
        <w:t>Daar is ‘n groot behoefte by boere met uitgebreide boerderye om ‘n jong man aa</w:t>
      </w:r>
      <w:r w:rsidR="00D22C19">
        <w:rPr>
          <w:sz w:val="24"/>
          <w:szCs w:val="24"/>
        </w:rPr>
        <w:t>n te stel wat die veelvuldige take van ‘n boerdery verstaan en kan uitvoer.  Jong</w:t>
      </w:r>
      <w:r w:rsidR="00FB5916">
        <w:rPr>
          <w:sz w:val="24"/>
          <w:szCs w:val="24"/>
        </w:rPr>
        <w:t xml:space="preserve"> verantwoordelike</w:t>
      </w:r>
      <w:r w:rsidR="00D22C19">
        <w:rPr>
          <w:sz w:val="24"/>
          <w:szCs w:val="24"/>
        </w:rPr>
        <w:t xml:space="preserve"> mans met kundigheid en ervaring en </w:t>
      </w:r>
      <w:r w:rsidR="00FB5916">
        <w:rPr>
          <w:sz w:val="24"/>
          <w:szCs w:val="24"/>
        </w:rPr>
        <w:t xml:space="preserve">wat </w:t>
      </w:r>
      <w:r w:rsidR="00D22C19">
        <w:rPr>
          <w:sz w:val="24"/>
          <w:szCs w:val="24"/>
        </w:rPr>
        <w:t xml:space="preserve">lus is om te werk </w:t>
      </w:r>
      <w:r w:rsidR="00FB5916">
        <w:rPr>
          <w:sz w:val="24"/>
          <w:szCs w:val="24"/>
        </w:rPr>
        <w:t xml:space="preserve">word deur hierdie boere aangevra. </w:t>
      </w:r>
    </w:p>
    <w:p w14:paraId="49D2EA88" w14:textId="77777777" w:rsidR="001937E0" w:rsidRDefault="001937E0" w:rsidP="001937E0">
      <w:pPr>
        <w:jc w:val="both"/>
        <w:rPr>
          <w:sz w:val="24"/>
          <w:szCs w:val="24"/>
        </w:rPr>
      </w:pPr>
      <w:r>
        <w:rPr>
          <w:sz w:val="24"/>
          <w:szCs w:val="24"/>
        </w:rPr>
        <w:t xml:space="preserve">Suksevolle studente is reeds </w:t>
      </w:r>
      <w:r w:rsidR="00FB5916">
        <w:rPr>
          <w:sz w:val="24"/>
          <w:szCs w:val="24"/>
        </w:rPr>
        <w:t>werksaam op plase waar hulle ‘n uitstekende advertensie is van die gehalte van MOOIKRANS se opleiding.</w:t>
      </w:r>
      <w:r>
        <w:rPr>
          <w:sz w:val="24"/>
          <w:szCs w:val="24"/>
        </w:rPr>
        <w:t xml:space="preserve"> Van ons studente vind werk</w:t>
      </w:r>
      <w:r w:rsidR="00FB5916">
        <w:rPr>
          <w:sz w:val="24"/>
          <w:szCs w:val="24"/>
        </w:rPr>
        <w:t xml:space="preserve"> ook</w:t>
      </w:r>
      <w:r>
        <w:rPr>
          <w:sz w:val="24"/>
          <w:szCs w:val="24"/>
        </w:rPr>
        <w:t xml:space="preserve"> in oorsese lande of gaan studeer verder op universiteit. </w:t>
      </w:r>
    </w:p>
    <w:p w14:paraId="3B7C2DF6" w14:textId="77777777" w:rsidR="001937E0" w:rsidRDefault="00FB5916" w:rsidP="001937E0">
      <w:pPr>
        <w:jc w:val="both"/>
        <w:rPr>
          <w:rFonts w:ascii="Arial" w:hAnsi="Arial" w:cs="Arial"/>
          <w:sz w:val="24"/>
          <w:szCs w:val="24"/>
          <w:lang w:eastAsia="ja-JP"/>
        </w:rPr>
      </w:pPr>
      <w:r>
        <w:rPr>
          <w:sz w:val="24"/>
          <w:szCs w:val="24"/>
        </w:rPr>
        <w:t xml:space="preserve"> </w:t>
      </w:r>
      <w:r w:rsidR="001937E0">
        <w:rPr>
          <w:sz w:val="24"/>
          <w:szCs w:val="24"/>
        </w:rPr>
        <w:t>‘n Bonus van ‘n jaar of twee op Mooikrans is die ontwikkeling van elke student se persoonlike vaardighede.  Die ontwikkeling van ‘n jong skoolverlater na ‘n volwasse persoon wat toegerus is met al die nodige kennis, ervaring en emosionele intelligensie om met sukses in die lewe daar buite te funksioneer.</w:t>
      </w:r>
    </w:p>
    <w:p w14:paraId="25FC05F1" w14:textId="77777777" w:rsidR="00624849" w:rsidRDefault="00624849"/>
    <w:sectPr w:rsidR="00624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6F08"/>
    <w:multiLevelType w:val="hybridMultilevel"/>
    <w:tmpl w:val="C05C43C4"/>
    <w:lvl w:ilvl="0" w:tplc="E8BE80A6">
      <w:start w:val="4"/>
      <w:numFmt w:val="bullet"/>
      <w:lvlText w:val=""/>
      <w:lvlJc w:val="left"/>
      <w:pPr>
        <w:ind w:left="720" w:hanging="360"/>
      </w:pPr>
      <w:rPr>
        <w:rFonts w:ascii="Symbol" w:eastAsiaTheme="minorHAnsi" w:hAnsi="Symbol" w:cstheme="minorBid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23"/>
    <w:rsid w:val="00000CB1"/>
    <w:rsid w:val="00086F23"/>
    <w:rsid w:val="00094221"/>
    <w:rsid w:val="00116F6B"/>
    <w:rsid w:val="001937E0"/>
    <w:rsid w:val="00343500"/>
    <w:rsid w:val="00353428"/>
    <w:rsid w:val="00582E48"/>
    <w:rsid w:val="00624849"/>
    <w:rsid w:val="0072783B"/>
    <w:rsid w:val="007538E6"/>
    <w:rsid w:val="00772170"/>
    <w:rsid w:val="007E19F5"/>
    <w:rsid w:val="00904B10"/>
    <w:rsid w:val="00927315"/>
    <w:rsid w:val="00A13751"/>
    <w:rsid w:val="00AD3809"/>
    <w:rsid w:val="00B95169"/>
    <w:rsid w:val="00BD199C"/>
    <w:rsid w:val="00BD3B2E"/>
    <w:rsid w:val="00C247B4"/>
    <w:rsid w:val="00C535BA"/>
    <w:rsid w:val="00CC61DA"/>
    <w:rsid w:val="00CD66CF"/>
    <w:rsid w:val="00D22C19"/>
    <w:rsid w:val="00F138CA"/>
    <w:rsid w:val="00FB591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0340"/>
  <w15:docId w15:val="{D08913F7-4A2D-438A-92D0-4FB95BA5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E0"/>
    <w:rPr>
      <w:rFonts w:eastAsia="MS Mincho"/>
    </w:rPr>
  </w:style>
  <w:style w:type="paragraph" w:styleId="Heading1">
    <w:name w:val="heading 1"/>
    <w:basedOn w:val="Normal"/>
    <w:next w:val="Normal"/>
    <w:link w:val="Heading1Char"/>
    <w:uiPriority w:val="9"/>
    <w:qFormat/>
    <w:rsid w:val="00AD38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38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38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7E0"/>
    <w:pPr>
      <w:spacing w:after="0" w:line="240" w:lineRule="auto"/>
    </w:pPr>
    <w:rPr>
      <w:rFonts w:eastAsia="MS Mincho"/>
    </w:rPr>
  </w:style>
  <w:style w:type="character" w:styleId="Hyperlink">
    <w:name w:val="Hyperlink"/>
    <w:basedOn w:val="DefaultParagraphFont"/>
    <w:uiPriority w:val="99"/>
    <w:unhideWhenUsed/>
    <w:rsid w:val="00AD3809"/>
    <w:rPr>
      <w:color w:val="0000FF" w:themeColor="hyperlink"/>
      <w:u w:val="single"/>
    </w:rPr>
  </w:style>
  <w:style w:type="character" w:customStyle="1" w:styleId="Heading1Char">
    <w:name w:val="Heading 1 Char"/>
    <w:basedOn w:val="DefaultParagraphFont"/>
    <w:link w:val="Heading1"/>
    <w:uiPriority w:val="9"/>
    <w:rsid w:val="00AD380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D38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380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D38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38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1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s.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 Wahl</dc:creator>
  <cp:lastModifiedBy>Elna Wahl</cp:lastModifiedBy>
  <cp:revision>2</cp:revision>
  <dcterms:created xsi:type="dcterms:W3CDTF">2019-11-17T14:22:00Z</dcterms:created>
  <dcterms:modified xsi:type="dcterms:W3CDTF">2019-11-17T14:22:00Z</dcterms:modified>
</cp:coreProperties>
</file>