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D7A3B" w14:textId="12724258" w:rsidR="00D0291C" w:rsidRDefault="008A3BE1" w:rsidP="004E4BD9">
      <w:pPr>
        <w:shd w:val="clear" w:color="auto" w:fill="FFFFFF"/>
        <w:spacing w:after="0" w:line="240" w:lineRule="auto"/>
        <w:outlineLvl w:val="0"/>
        <w:rPr>
          <w:rFonts w:ascii="Times New Roman" w:eastAsia="Times New Roman" w:hAnsi="Times New Roman" w:cs="Times New Roman"/>
          <w:b/>
          <w:bCs/>
          <w:caps/>
          <w:color w:val="0070C0"/>
          <w:kern w:val="36"/>
          <w:sz w:val="20"/>
          <w:szCs w:val="20"/>
          <w:lang w:val="en-ZA" w:eastAsia="en-ZA"/>
        </w:rPr>
      </w:pPr>
      <w:r>
        <w:rPr>
          <w:rFonts w:ascii="Times New Roman" w:eastAsia="Times New Roman" w:hAnsi="Times New Roman" w:cs="Times New Roman"/>
          <w:b/>
          <w:bCs/>
          <w:caps/>
          <w:noProof/>
          <w:color w:val="0070C0"/>
          <w:kern w:val="36"/>
          <w:sz w:val="20"/>
          <w:szCs w:val="20"/>
          <w:lang w:val="en-ZA" w:eastAsia="en-ZA"/>
        </w:rPr>
        <mc:AlternateContent>
          <mc:Choice Requires="wps">
            <w:drawing>
              <wp:anchor distT="0" distB="0" distL="114300" distR="114300" simplePos="0" relativeHeight="251660288" behindDoc="0" locked="0" layoutInCell="1" allowOverlap="1" wp14:anchorId="51C701E8" wp14:editId="67F91C00">
                <wp:simplePos x="0" y="0"/>
                <wp:positionH relativeFrom="column">
                  <wp:posOffset>2447909</wp:posOffset>
                </wp:positionH>
                <wp:positionV relativeFrom="paragraph">
                  <wp:posOffset>103995</wp:posOffset>
                </wp:positionV>
                <wp:extent cx="1481559" cy="844952"/>
                <wp:effectExtent l="19050" t="19050" r="23495" b="12700"/>
                <wp:wrapNone/>
                <wp:docPr id="5" name="Text Box 5"/>
                <wp:cNvGraphicFramePr/>
                <a:graphic xmlns:a="http://schemas.openxmlformats.org/drawingml/2006/main">
                  <a:graphicData uri="http://schemas.microsoft.com/office/word/2010/wordprocessingShape">
                    <wps:wsp>
                      <wps:cNvSpPr txBox="1"/>
                      <wps:spPr>
                        <a:xfrm>
                          <a:off x="0" y="0"/>
                          <a:ext cx="1481559" cy="844952"/>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6D869DA7" w14:textId="5DE48063" w:rsidR="008A3BE1" w:rsidRDefault="008A3BE1">
                            <w:r>
                              <w:rPr>
                                <w:noProof/>
                              </w:rPr>
                              <w:drawing>
                                <wp:inline distT="0" distB="0" distL="0" distR="0" wp14:anchorId="221E4828" wp14:editId="77C317BA">
                                  <wp:extent cx="1278746" cy="12842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1413" cy="13571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C701E8" id="_x0000_t202" coordsize="21600,21600" o:spt="202" path="m,l,21600r21600,l21600,xe">
                <v:stroke joinstyle="miter"/>
                <v:path gradientshapeok="t" o:connecttype="rect"/>
              </v:shapetype>
              <v:shape id="Text Box 5" o:spid="_x0000_s1026" type="#_x0000_t202" style="position:absolute;margin-left:192.75pt;margin-top:8.2pt;width:116.65pt;height:66.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" fillcolor="white [3201]" strokecolor="#4472c4 [3204]" strokeweight="2.25pt">
                <v:textbox>
                  <w:txbxContent>
                    <w:p w14:paraId="6D869DA7" w14:textId="5DE48063" w:rsidR="008A3BE1" w:rsidRDefault="008A3BE1">
                      <w:r>
                        <w:rPr>
                          <w:noProof/>
                        </w:rPr>
                        <w:drawing>
                          <wp:inline distT="0" distB="0" distL="0" distR="0" wp14:anchorId="221E4828" wp14:editId="77C317BA">
                            <wp:extent cx="1278746" cy="12842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1413" cy="1357182"/>
                                    </a:xfrm>
                                    <a:prstGeom prst="rect">
                                      <a:avLst/>
                                    </a:prstGeom>
                                    <a:noFill/>
                                    <a:ln>
                                      <a:noFill/>
                                    </a:ln>
                                  </pic:spPr>
                                </pic:pic>
                              </a:graphicData>
                            </a:graphic>
                          </wp:inline>
                        </w:drawing>
                      </w:r>
                    </w:p>
                  </w:txbxContent>
                </v:textbox>
              </v:shape>
            </w:pict>
          </mc:Fallback>
        </mc:AlternateContent>
      </w:r>
      <w:r w:rsidR="00D0291C">
        <w:rPr>
          <w:rFonts w:ascii="Times New Roman" w:eastAsia="Times New Roman" w:hAnsi="Times New Roman" w:cs="Times New Roman"/>
          <w:b/>
          <w:bCs/>
          <w:caps/>
          <w:noProof/>
          <w:color w:val="0070C0"/>
          <w:kern w:val="36"/>
          <w:sz w:val="20"/>
          <w:szCs w:val="20"/>
          <w:lang w:val="en-ZA" w:eastAsia="en-ZA"/>
        </w:rPr>
        <mc:AlternateContent>
          <mc:Choice Requires="wps">
            <w:drawing>
              <wp:anchor distT="0" distB="0" distL="114300" distR="114300" simplePos="0" relativeHeight="251659264" behindDoc="0" locked="0" layoutInCell="1" allowOverlap="1" wp14:anchorId="45BBC6FE" wp14:editId="4467E28A">
                <wp:simplePos x="0" y="0"/>
                <wp:positionH relativeFrom="column">
                  <wp:posOffset>4132163</wp:posOffset>
                </wp:positionH>
                <wp:positionV relativeFrom="paragraph">
                  <wp:posOffset>105860</wp:posOffset>
                </wp:positionV>
                <wp:extent cx="1170160" cy="849051"/>
                <wp:effectExtent l="19050" t="19050" r="11430" b="27305"/>
                <wp:wrapNone/>
                <wp:docPr id="1" name="Text Box 1"/>
                <wp:cNvGraphicFramePr/>
                <a:graphic xmlns:a="http://schemas.openxmlformats.org/drawingml/2006/main">
                  <a:graphicData uri="http://schemas.microsoft.com/office/word/2010/wordprocessingShape">
                    <wps:wsp>
                      <wps:cNvSpPr txBox="1"/>
                      <wps:spPr>
                        <a:xfrm>
                          <a:off x="0" y="0"/>
                          <a:ext cx="1170160" cy="849051"/>
                        </a:xfrm>
                        <a:prstGeom prst="rect">
                          <a:avLst/>
                        </a:prstGeom>
                        <a:solidFill>
                          <a:srgbClr val="00B0F0"/>
                        </a:solidFill>
                        <a:ln w="38100"/>
                      </wps:spPr>
                      <wps:style>
                        <a:lnRef idx="2">
                          <a:schemeClr val="accent1"/>
                        </a:lnRef>
                        <a:fillRef idx="1">
                          <a:schemeClr val="lt1"/>
                        </a:fillRef>
                        <a:effectRef idx="0">
                          <a:schemeClr val="accent1"/>
                        </a:effectRef>
                        <a:fontRef idx="minor">
                          <a:schemeClr val="dk1"/>
                        </a:fontRef>
                      </wps:style>
                      <wps:txbx>
                        <w:txbxContent>
                          <w:p w14:paraId="58436EC8" w14:textId="32EC2059" w:rsidR="00D0291C" w:rsidRDefault="00D0291C" w:rsidP="008A3BE1">
                            <w:pPr>
                              <w:shd w:val="clear" w:color="auto" w:fill="9CC2E5" w:themeFill="accent5" w:themeFillTint="99"/>
                            </w:pPr>
                            <w:r>
                              <w:rPr>
                                <w:noProof/>
                              </w:rPr>
                              <w:t xml:space="preserve">    </w:t>
                            </w:r>
                            <w:r>
                              <w:rPr>
                                <w:noProof/>
                              </w:rPr>
                              <w:drawing>
                                <wp:inline distT="0" distB="0" distL="0" distR="0" wp14:anchorId="2BFF80AC" wp14:editId="00A77780">
                                  <wp:extent cx="800100" cy="6629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6629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BC6FE" id="Text Box 1" o:spid="_x0000_s1027" type="#_x0000_t202" style="position:absolute;margin-left:325.35pt;margin-top:8.35pt;width:92.1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" fillcolor="#00b0f0" strokecolor="#4472c4 [3204]" strokeweight="3pt">
                <v:textbox>
                  <w:txbxContent>
                    <w:p w14:paraId="58436EC8" w14:textId="32EC2059" w:rsidR="00D0291C" w:rsidRDefault="00D0291C" w:rsidP="008A3BE1">
                      <w:pPr>
                        <w:shd w:val="clear" w:color="auto" w:fill="9CC2E5" w:themeFill="accent5" w:themeFillTint="99"/>
                      </w:pPr>
                      <w:r>
                        <w:rPr>
                          <w:noProof/>
                        </w:rPr>
                        <w:t xml:space="preserve">    </w:t>
                      </w:r>
                      <w:r>
                        <w:rPr>
                          <w:noProof/>
                        </w:rPr>
                        <w:drawing>
                          <wp:inline distT="0" distB="0" distL="0" distR="0" wp14:anchorId="2BFF80AC" wp14:editId="00A77780">
                            <wp:extent cx="800100" cy="6629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662940"/>
                                    </a:xfrm>
                                    <a:prstGeom prst="rect">
                                      <a:avLst/>
                                    </a:prstGeom>
                                    <a:noFill/>
                                    <a:ln>
                                      <a:noFill/>
                                    </a:ln>
                                  </pic:spPr>
                                </pic:pic>
                              </a:graphicData>
                            </a:graphic>
                          </wp:inline>
                        </w:drawing>
                      </w:r>
                    </w:p>
                  </w:txbxContent>
                </v:textbox>
              </v:shape>
            </w:pict>
          </mc:Fallback>
        </mc:AlternateContent>
      </w:r>
    </w:p>
    <w:p w14:paraId="591D9335" w14:textId="34BDDA47" w:rsidR="00160B77" w:rsidRPr="008A3BE1" w:rsidRDefault="00D0291C" w:rsidP="004E4BD9">
      <w:pPr>
        <w:shd w:val="clear" w:color="auto" w:fill="FFFFFF"/>
        <w:spacing w:after="0" w:line="240" w:lineRule="auto"/>
        <w:outlineLvl w:val="0"/>
        <w:rPr>
          <w:rFonts w:ascii="Times New Roman" w:eastAsia="Times New Roman" w:hAnsi="Times New Roman" w:cs="Times New Roman"/>
          <w:b/>
          <w:bCs/>
          <w:caps/>
          <w:color w:val="0070C0"/>
          <w:kern w:val="36"/>
          <w:sz w:val="28"/>
          <w:szCs w:val="28"/>
          <w:lang w:val="en-ZA" w:eastAsia="en-ZA"/>
        </w:rPr>
      </w:pPr>
      <w:r w:rsidRPr="008A3BE1">
        <w:rPr>
          <w:rFonts w:ascii="Times New Roman" w:eastAsia="Times New Roman" w:hAnsi="Times New Roman" w:cs="Times New Roman"/>
          <w:b/>
          <w:bCs/>
          <w:caps/>
          <w:color w:val="0070C0"/>
          <w:kern w:val="36"/>
          <w:sz w:val="28"/>
          <w:szCs w:val="28"/>
          <w:lang w:val="en-ZA" w:eastAsia="en-ZA"/>
        </w:rPr>
        <w:t xml:space="preserve">TWO </w:t>
      </w:r>
      <w:r w:rsidR="002E2F39" w:rsidRPr="008A3BE1">
        <w:rPr>
          <w:rFonts w:ascii="Times New Roman" w:eastAsia="Times New Roman" w:hAnsi="Times New Roman" w:cs="Times New Roman"/>
          <w:b/>
          <w:bCs/>
          <w:caps/>
          <w:color w:val="0070C0"/>
          <w:kern w:val="36"/>
          <w:sz w:val="28"/>
          <w:szCs w:val="28"/>
          <w:lang w:val="en-ZA" w:eastAsia="en-ZA"/>
        </w:rPr>
        <w:t>YEAR CERTIFICATE</w:t>
      </w:r>
    </w:p>
    <w:p w14:paraId="30B4D9C5" w14:textId="3C0CEFA9" w:rsidR="008A3BE1" w:rsidRDefault="00D0291C" w:rsidP="004E4BD9">
      <w:pPr>
        <w:shd w:val="clear" w:color="auto" w:fill="FFFFFF"/>
        <w:spacing w:after="0" w:line="240" w:lineRule="auto"/>
        <w:outlineLvl w:val="0"/>
        <w:rPr>
          <w:rFonts w:ascii="Times New Roman" w:eastAsia="Times New Roman" w:hAnsi="Times New Roman" w:cs="Times New Roman"/>
          <w:b/>
          <w:bCs/>
          <w:caps/>
          <w:color w:val="0070C0"/>
          <w:kern w:val="36"/>
          <w:sz w:val="28"/>
          <w:szCs w:val="28"/>
          <w:lang w:val="en-ZA" w:eastAsia="en-ZA"/>
        </w:rPr>
      </w:pPr>
      <w:r w:rsidRPr="008A3BE1">
        <w:rPr>
          <w:rFonts w:ascii="Times New Roman" w:eastAsia="Times New Roman" w:hAnsi="Times New Roman" w:cs="Times New Roman"/>
          <w:b/>
          <w:bCs/>
          <w:caps/>
          <w:color w:val="0070C0"/>
          <w:kern w:val="36"/>
          <w:sz w:val="28"/>
          <w:szCs w:val="28"/>
          <w:lang w:val="en-ZA" w:eastAsia="en-ZA"/>
        </w:rPr>
        <w:t xml:space="preserve">TWEE JAAR </w:t>
      </w:r>
    </w:p>
    <w:p w14:paraId="13832251" w14:textId="1BE449EF" w:rsidR="00D0291C" w:rsidRPr="008A3BE1" w:rsidRDefault="00D0291C" w:rsidP="004E4BD9">
      <w:pPr>
        <w:shd w:val="clear" w:color="auto" w:fill="FFFFFF"/>
        <w:spacing w:after="0" w:line="240" w:lineRule="auto"/>
        <w:outlineLvl w:val="0"/>
        <w:rPr>
          <w:rFonts w:ascii="Times New Roman" w:eastAsia="Times New Roman" w:hAnsi="Times New Roman" w:cs="Times New Roman"/>
          <w:b/>
          <w:bCs/>
          <w:caps/>
          <w:color w:val="0070C0"/>
          <w:kern w:val="36"/>
          <w:sz w:val="28"/>
          <w:szCs w:val="28"/>
          <w:lang w:val="en-ZA" w:eastAsia="en-ZA"/>
        </w:rPr>
      </w:pPr>
      <w:r w:rsidRPr="008A3BE1">
        <w:rPr>
          <w:rFonts w:ascii="Times New Roman" w:eastAsia="Times New Roman" w:hAnsi="Times New Roman" w:cs="Times New Roman"/>
          <w:b/>
          <w:bCs/>
          <w:caps/>
          <w:color w:val="0070C0"/>
          <w:kern w:val="36"/>
          <w:sz w:val="28"/>
          <w:szCs w:val="28"/>
          <w:lang w:val="en-ZA" w:eastAsia="en-ZA"/>
        </w:rPr>
        <w:t>LANDBOU DIPLOMA</w:t>
      </w:r>
    </w:p>
    <w:p w14:paraId="35C7A600" w14:textId="4268EC8C" w:rsidR="002E2F39" w:rsidRPr="008A3BE1" w:rsidRDefault="002E2F39" w:rsidP="004E4BD9">
      <w:pPr>
        <w:shd w:val="clear" w:color="auto" w:fill="FFFFFF"/>
        <w:spacing w:after="0" w:line="240" w:lineRule="auto"/>
        <w:outlineLvl w:val="0"/>
        <w:rPr>
          <w:rFonts w:ascii="Times New Roman" w:eastAsia="Times New Roman" w:hAnsi="Times New Roman" w:cs="Times New Roman"/>
          <w:b/>
          <w:bCs/>
          <w:caps/>
          <w:color w:val="0070C0"/>
          <w:kern w:val="36"/>
          <w:sz w:val="28"/>
          <w:szCs w:val="28"/>
          <w:lang w:val="en-ZA" w:eastAsia="en-ZA"/>
        </w:rPr>
      </w:pPr>
      <w:r w:rsidRPr="008A3BE1">
        <w:rPr>
          <w:rFonts w:ascii="Times New Roman" w:eastAsia="Times New Roman" w:hAnsi="Times New Roman" w:cs="Times New Roman"/>
          <w:b/>
          <w:bCs/>
          <w:caps/>
          <w:color w:val="0070C0"/>
          <w:kern w:val="36"/>
          <w:sz w:val="28"/>
          <w:szCs w:val="28"/>
          <w:lang w:val="en-ZA" w:eastAsia="en-ZA"/>
        </w:rPr>
        <w:t xml:space="preserve">   </w:t>
      </w:r>
    </w:p>
    <w:p w14:paraId="7F964FEB" w14:textId="4F463FBD" w:rsidR="00304405" w:rsidRDefault="008A3BE1" w:rsidP="004E4BD9">
      <w:pPr>
        <w:shd w:val="clear" w:color="auto" w:fill="FFFFFF"/>
        <w:spacing w:after="0" w:line="240" w:lineRule="auto"/>
        <w:outlineLvl w:val="0"/>
        <w:rPr>
          <w:rFonts w:ascii="Times New Roman" w:eastAsia="Times New Roman" w:hAnsi="Times New Roman" w:cs="Times New Roman"/>
          <w:b/>
          <w:bCs/>
          <w:caps/>
          <w:color w:val="0070C0"/>
          <w:kern w:val="36"/>
          <w:sz w:val="20"/>
          <w:szCs w:val="20"/>
          <w:lang w:val="en-ZA" w:eastAsia="en-ZA"/>
        </w:rPr>
      </w:pPr>
      <w:r>
        <w:rPr>
          <w:rFonts w:ascii="Times New Roman" w:eastAsia="Times New Roman" w:hAnsi="Times New Roman" w:cs="Times New Roman"/>
          <w:b/>
          <w:bCs/>
          <w:caps/>
          <w:color w:val="0070C0"/>
          <w:kern w:val="36"/>
          <w:sz w:val="20"/>
          <w:szCs w:val="20"/>
          <w:lang w:val="en-ZA" w:eastAsia="en-ZA"/>
        </w:rPr>
        <w:t xml:space="preserve">  </w:t>
      </w:r>
    </w:p>
    <w:p w14:paraId="04B0A5B0" w14:textId="77777777" w:rsidR="00D0291C" w:rsidRPr="00D0291C" w:rsidRDefault="00D0291C" w:rsidP="004E4BD9">
      <w:pPr>
        <w:shd w:val="clear" w:color="auto" w:fill="FFFFFF"/>
        <w:spacing w:after="0" w:line="240" w:lineRule="auto"/>
        <w:outlineLvl w:val="0"/>
        <w:rPr>
          <w:rFonts w:ascii="Times New Roman" w:eastAsia="Times New Roman" w:hAnsi="Times New Roman" w:cs="Times New Roman"/>
          <w:b/>
          <w:bCs/>
          <w:caps/>
          <w:color w:val="0070C0"/>
          <w:kern w:val="36"/>
          <w:sz w:val="20"/>
          <w:szCs w:val="20"/>
          <w:lang w:val="en-ZA" w:eastAsia="en-ZA"/>
        </w:rPr>
      </w:pPr>
    </w:p>
    <w:p w14:paraId="5E1B10F2" w14:textId="5E4D5ED1" w:rsidR="00D0291C" w:rsidRPr="008A3BE1" w:rsidRDefault="00D0291C" w:rsidP="00D0291C">
      <w:pPr>
        <w:shd w:val="clear" w:color="auto" w:fill="FFFFFF"/>
        <w:spacing w:after="0" w:line="240" w:lineRule="auto"/>
        <w:outlineLvl w:val="0"/>
        <w:rPr>
          <w:rFonts w:ascii="Times New Roman" w:eastAsia="Times New Roman" w:hAnsi="Times New Roman" w:cs="Times New Roman"/>
          <w:b/>
          <w:bCs/>
          <w:caps/>
          <w:kern w:val="36"/>
          <w:sz w:val="20"/>
          <w:szCs w:val="20"/>
          <w:lang w:val="en-ZA" w:eastAsia="en-ZA"/>
        </w:rPr>
      </w:pPr>
      <w:r w:rsidRPr="00D0291C">
        <w:rPr>
          <w:rFonts w:ascii="Times New Roman" w:eastAsia="Times New Roman" w:hAnsi="Times New Roman" w:cs="Times New Roman"/>
          <w:b/>
          <w:bCs/>
          <w:caps/>
          <w:color w:val="0070C0"/>
          <w:kern w:val="36"/>
          <w:sz w:val="32"/>
          <w:szCs w:val="32"/>
          <w:lang w:val="en-ZA" w:eastAsia="en-ZA"/>
        </w:rPr>
        <w:t xml:space="preserve">2021 agriculture COURSES ACS    </w:t>
      </w:r>
      <w:r w:rsidRPr="00D0291C">
        <w:rPr>
          <w:rFonts w:ascii="Times New Roman" w:eastAsia="Times New Roman" w:hAnsi="Times New Roman" w:cs="Times New Roman"/>
          <w:b/>
          <w:bCs/>
          <w:caps/>
          <w:color w:val="0070C0"/>
          <w:kern w:val="36"/>
          <w:sz w:val="20"/>
          <w:szCs w:val="20"/>
          <w:lang w:val="en-ZA" w:eastAsia="en-ZA"/>
        </w:rPr>
        <w:t xml:space="preserve">600 HOURS     6 MODULES </w:t>
      </w:r>
      <w:r>
        <w:rPr>
          <w:rFonts w:ascii="Times New Roman" w:eastAsia="Times New Roman" w:hAnsi="Times New Roman" w:cs="Times New Roman"/>
          <w:b/>
          <w:bCs/>
          <w:caps/>
          <w:color w:val="0070C0"/>
          <w:kern w:val="36"/>
          <w:sz w:val="20"/>
          <w:szCs w:val="20"/>
          <w:lang w:val="en-ZA" w:eastAsia="en-ZA"/>
        </w:rPr>
        <w:t xml:space="preserve"> </w:t>
      </w:r>
      <w:r w:rsidR="008A3BE1">
        <w:rPr>
          <w:rFonts w:ascii="Times New Roman" w:eastAsia="Times New Roman" w:hAnsi="Times New Roman" w:cs="Times New Roman"/>
          <w:b/>
          <w:bCs/>
          <w:caps/>
          <w:color w:val="0070C0"/>
          <w:kern w:val="36"/>
          <w:sz w:val="20"/>
          <w:szCs w:val="20"/>
          <w:lang w:val="en-ZA" w:eastAsia="en-ZA"/>
        </w:rPr>
        <w:t xml:space="preserve"> </w:t>
      </w:r>
    </w:p>
    <w:p w14:paraId="3A6FB7D7" w14:textId="77777777" w:rsidR="00304405" w:rsidRPr="002E2F39" w:rsidRDefault="00304405" w:rsidP="004E4BD9">
      <w:pPr>
        <w:shd w:val="clear" w:color="auto" w:fill="FFFFFF"/>
        <w:spacing w:after="0" w:line="240" w:lineRule="auto"/>
        <w:outlineLvl w:val="0"/>
        <w:rPr>
          <w:rFonts w:ascii="Times New Roman" w:eastAsia="Times New Roman" w:hAnsi="Times New Roman" w:cs="Times New Roman"/>
          <w:b/>
          <w:bCs/>
          <w:caps/>
          <w:color w:val="282428"/>
          <w:kern w:val="36"/>
          <w:sz w:val="20"/>
          <w:szCs w:val="20"/>
          <w:lang w:val="en-ZA" w:eastAsia="en-ZA"/>
        </w:rPr>
      </w:pPr>
    </w:p>
    <w:p w14:paraId="03E1247D" w14:textId="77777777" w:rsidR="00160B77" w:rsidRPr="002E2F39" w:rsidRDefault="00160B77" w:rsidP="004E4BD9">
      <w:pPr>
        <w:shd w:val="clear" w:color="auto" w:fill="FFFFFF"/>
        <w:spacing w:after="0" w:line="240" w:lineRule="auto"/>
        <w:outlineLvl w:val="0"/>
        <w:rPr>
          <w:rFonts w:ascii="Times New Roman" w:eastAsia="Times New Roman" w:hAnsi="Times New Roman" w:cs="Times New Roman"/>
          <w:b/>
          <w:bCs/>
          <w:caps/>
          <w:color w:val="282428"/>
          <w:kern w:val="36"/>
          <w:sz w:val="20"/>
          <w:szCs w:val="20"/>
          <w:lang w:val="en-ZA" w:eastAsia="en-ZA"/>
        </w:rPr>
      </w:pPr>
    </w:p>
    <w:p w14:paraId="35B4C930" w14:textId="341308D2" w:rsidR="007E1065" w:rsidRDefault="007E1065" w:rsidP="00A13A89">
      <w:pPr>
        <w:pStyle w:val="ListParagraph"/>
        <w:numPr>
          <w:ilvl w:val="0"/>
          <w:numId w:val="1"/>
        </w:numPr>
        <w:shd w:val="clear" w:color="auto" w:fill="FFFFFF"/>
        <w:spacing w:after="0" w:line="240" w:lineRule="auto"/>
        <w:outlineLvl w:val="0"/>
        <w:rPr>
          <w:rFonts w:ascii="Times New Roman" w:eastAsia="Times New Roman" w:hAnsi="Times New Roman" w:cs="Times New Roman"/>
          <w:b/>
          <w:bCs/>
          <w:caps/>
          <w:color w:val="282428"/>
          <w:kern w:val="36"/>
          <w:sz w:val="24"/>
          <w:szCs w:val="24"/>
          <w:lang w:val="en-ZA" w:eastAsia="en-ZA"/>
        </w:rPr>
      </w:pPr>
      <w:r w:rsidRPr="00A13A89">
        <w:rPr>
          <w:rFonts w:ascii="Times New Roman" w:eastAsia="Times New Roman" w:hAnsi="Times New Roman" w:cs="Times New Roman"/>
          <w:b/>
          <w:bCs/>
          <w:caps/>
          <w:color w:val="282428"/>
          <w:kern w:val="36"/>
          <w:sz w:val="24"/>
          <w:szCs w:val="24"/>
          <w:lang w:val="en-ZA" w:eastAsia="en-ZA"/>
        </w:rPr>
        <w:t xml:space="preserve">CERTIFICATE IN AGRICULTURE  </w:t>
      </w:r>
    </w:p>
    <w:tbl>
      <w:tblPr>
        <w:tblW w:w="0" w:type="auto"/>
        <w:shd w:val="clear" w:color="auto" w:fill="FFFFFF"/>
        <w:tblCellMar>
          <w:left w:w="0" w:type="dxa"/>
          <w:right w:w="0" w:type="dxa"/>
        </w:tblCellMar>
        <w:tblLook w:val="04A0" w:firstRow="1" w:lastRow="0" w:firstColumn="1" w:lastColumn="0" w:noHBand="0" w:noVBand="1"/>
      </w:tblPr>
      <w:tblGrid>
        <w:gridCol w:w="2410"/>
        <w:gridCol w:w="5893"/>
      </w:tblGrid>
      <w:tr w:rsidR="004E4BD9" w:rsidRPr="004E4BD9" w14:paraId="1C9D5B93" w14:textId="77777777" w:rsidTr="00304405">
        <w:tc>
          <w:tcPr>
            <w:tcW w:w="2410" w:type="dxa"/>
            <w:shd w:val="clear" w:color="auto" w:fill="FFFFFF"/>
            <w:hideMark/>
          </w:tcPr>
          <w:p w14:paraId="550A9A5B" w14:textId="77777777" w:rsidR="00304405" w:rsidRDefault="00304405" w:rsidP="004E4BD9">
            <w:pPr>
              <w:spacing w:after="0" w:line="240" w:lineRule="auto"/>
              <w:rPr>
                <w:rFonts w:ascii="Open Sans" w:eastAsia="Times New Roman" w:hAnsi="Open Sans" w:cs="Open Sans"/>
                <w:b/>
                <w:bCs/>
                <w:color w:val="545454"/>
                <w:sz w:val="16"/>
                <w:szCs w:val="16"/>
                <w:lang w:val="en-ZA" w:eastAsia="en-ZA"/>
              </w:rPr>
            </w:pPr>
          </w:p>
          <w:p w14:paraId="35254650" w14:textId="285EB9CC" w:rsidR="004E4BD9" w:rsidRPr="00A13A89" w:rsidRDefault="004E4BD9" w:rsidP="004E4BD9">
            <w:pPr>
              <w:spacing w:after="0" w:line="240" w:lineRule="auto"/>
              <w:rPr>
                <w:rFonts w:ascii="Open Sans" w:eastAsia="Times New Roman" w:hAnsi="Open Sans" w:cs="Open Sans"/>
                <w:b/>
                <w:bCs/>
                <w:color w:val="545454"/>
                <w:sz w:val="16"/>
                <w:szCs w:val="16"/>
                <w:lang w:val="en-ZA" w:eastAsia="en-ZA"/>
              </w:rPr>
            </w:pPr>
            <w:r w:rsidRPr="00A13A89">
              <w:rPr>
                <w:rFonts w:ascii="Open Sans" w:eastAsia="Times New Roman" w:hAnsi="Open Sans" w:cs="Open Sans"/>
                <w:b/>
                <w:bCs/>
                <w:color w:val="545454"/>
                <w:sz w:val="16"/>
                <w:szCs w:val="16"/>
                <w:lang w:val="en-ZA" w:eastAsia="en-ZA"/>
              </w:rPr>
              <w:t>Core Modules</w:t>
            </w:r>
          </w:p>
        </w:tc>
        <w:tc>
          <w:tcPr>
            <w:tcW w:w="0" w:type="auto"/>
            <w:shd w:val="clear" w:color="auto" w:fill="FFFFFF"/>
            <w:vAlign w:val="center"/>
            <w:hideMark/>
          </w:tcPr>
          <w:p w14:paraId="7207498B" w14:textId="77777777" w:rsidR="004E4BD9" w:rsidRPr="00A13A89" w:rsidRDefault="004E4BD9" w:rsidP="004E4BD9">
            <w:pPr>
              <w:spacing w:after="0" w:line="360" w:lineRule="atLeast"/>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xml:space="preserve">These modules provide foundation knowledge for the Certificate </w:t>
            </w:r>
            <w:proofErr w:type="gramStart"/>
            <w:r w:rsidRPr="00A13A89">
              <w:rPr>
                <w:rFonts w:ascii="Open Sans" w:eastAsia="Times New Roman" w:hAnsi="Open Sans" w:cs="Open Sans"/>
                <w:color w:val="545454"/>
                <w:sz w:val="16"/>
                <w:szCs w:val="16"/>
                <w:lang w:val="en-ZA" w:eastAsia="en-ZA"/>
              </w:rPr>
              <w:t>In</w:t>
            </w:r>
            <w:proofErr w:type="gramEnd"/>
            <w:r w:rsidRPr="00A13A89">
              <w:rPr>
                <w:rFonts w:ascii="Open Sans" w:eastAsia="Times New Roman" w:hAnsi="Open Sans" w:cs="Open Sans"/>
                <w:color w:val="545454"/>
                <w:sz w:val="16"/>
                <w:szCs w:val="16"/>
                <w:lang w:val="en-ZA" w:eastAsia="en-ZA"/>
              </w:rPr>
              <w:t xml:space="preserve"> Agriculture.</w:t>
            </w:r>
          </w:p>
        </w:tc>
      </w:tr>
      <w:tr w:rsidR="004E4BD9" w:rsidRPr="007E1065" w14:paraId="7850A92A" w14:textId="77777777" w:rsidTr="00304405">
        <w:tc>
          <w:tcPr>
            <w:tcW w:w="2410" w:type="dxa"/>
            <w:shd w:val="clear" w:color="auto" w:fill="FFFFFF"/>
            <w:vAlign w:val="center"/>
            <w:hideMark/>
          </w:tcPr>
          <w:p w14:paraId="5BCED677"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290678AF" w14:textId="625231B0"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9" w:history="1">
              <w:r w:rsidR="004E4BD9" w:rsidRPr="007E1065">
                <w:rPr>
                  <w:rFonts w:ascii="Open Sans" w:eastAsia="Times New Roman" w:hAnsi="Open Sans" w:cs="Open Sans"/>
                  <w:b/>
                  <w:bCs/>
                  <w:color w:val="0060B1"/>
                  <w:sz w:val="16"/>
                  <w:szCs w:val="16"/>
                  <w:lang w:val="en-ZA" w:eastAsia="en-ZA"/>
                </w:rPr>
                <w:t>Farm Management BAG104</w:t>
              </w:r>
            </w:hyperlink>
            <w:r w:rsidR="00221896">
              <w:rPr>
                <w:rFonts w:ascii="Open Sans" w:eastAsia="Times New Roman" w:hAnsi="Open Sans" w:cs="Open Sans"/>
                <w:b/>
                <w:bCs/>
                <w:color w:val="0060B1"/>
                <w:sz w:val="16"/>
                <w:szCs w:val="16"/>
                <w:lang w:val="en-ZA" w:eastAsia="en-ZA"/>
              </w:rPr>
              <w:t xml:space="preserve">                                     </w:t>
            </w:r>
            <w:proofErr w:type="gramStart"/>
            <w:r w:rsidR="00221896">
              <w:rPr>
                <w:rFonts w:ascii="Open Sans" w:eastAsia="Times New Roman" w:hAnsi="Open Sans" w:cs="Open Sans"/>
                <w:b/>
                <w:bCs/>
                <w:color w:val="0060B1"/>
                <w:sz w:val="16"/>
                <w:szCs w:val="16"/>
                <w:lang w:val="en-ZA" w:eastAsia="en-ZA"/>
              </w:rPr>
              <w:t xml:space="preserve">   (</w:t>
            </w:r>
            <w:proofErr w:type="gramEnd"/>
            <w:r w:rsidR="00221896">
              <w:rPr>
                <w:rFonts w:ascii="Open Sans" w:eastAsia="Times New Roman" w:hAnsi="Open Sans" w:cs="Open Sans"/>
                <w:b/>
                <w:bCs/>
                <w:color w:val="0060B1"/>
                <w:sz w:val="16"/>
                <w:szCs w:val="16"/>
                <w:lang w:val="en-ZA" w:eastAsia="en-ZA"/>
              </w:rPr>
              <w:t>Agriculture economy)</w:t>
            </w:r>
          </w:p>
        </w:tc>
      </w:tr>
      <w:tr w:rsidR="004E4BD9" w:rsidRPr="007E1065" w14:paraId="1317FE97" w14:textId="77777777" w:rsidTr="00304405">
        <w:tc>
          <w:tcPr>
            <w:tcW w:w="2410" w:type="dxa"/>
            <w:shd w:val="clear" w:color="auto" w:fill="FFFFFF"/>
            <w:vAlign w:val="center"/>
            <w:hideMark/>
          </w:tcPr>
          <w:p w14:paraId="4976970F"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658DFC61"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10" w:history="1">
              <w:r w:rsidR="004E4BD9" w:rsidRPr="007E1065">
                <w:rPr>
                  <w:rFonts w:ascii="Open Sans" w:eastAsia="Times New Roman" w:hAnsi="Open Sans" w:cs="Open Sans"/>
                  <w:b/>
                  <w:bCs/>
                  <w:color w:val="0060B1"/>
                  <w:sz w:val="16"/>
                  <w:szCs w:val="16"/>
                  <w:lang w:val="en-ZA" w:eastAsia="en-ZA"/>
                </w:rPr>
                <w:t>Animal Health (Animal Husbandry II) BAG201</w:t>
              </w:r>
            </w:hyperlink>
          </w:p>
        </w:tc>
      </w:tr>
      <w:tr w:rsidR="004E4BD9" w:rsidRPr="007E1065" w14:paraId="109D60F7" w14:textId="77777777" w:rsidTr="00304405">
        <w:tc>
          <w:tcPr>
            <w:tcW w:w="2410" w:type="dxa"/>
            <w:shd w:val="clear" w:color="auto" w:fill="FFFFFF"/>
            <w:vAlign w:val="center"/>
            <w:hideMark/>
          </w:tcPr>
          <w:p w14:paraId="1A8EA92B"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6DFCA6F1" w14:textId="58E2778D"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11" w:history="1">
              <w:r w:rsidR="004E4BD9" w:rsidRPr="007E1065">
                <w:rPr>
                  <w:rFonts w:ascii="Open Sans" w:eastAsia="Times New Roman" w:hAnsi="Open Sans" w:cs="Open Sans"/>
                  <w:b/>
                  <w:bCs/>
                  <w:color w:val="0060B1"/>
                  <w:sz w:val="16"/>
                  <w:szCs w:val="16"/>
                  <w:lang w:val="en-ZA" w:eastAsia="en-ZA"/>
                </w:rPr>
                <w:t>Agricultural Marketing BAG304</w:t>
              </w:r>
            </w:hyperlink>
            <w:r w:rsidR="00221896">
              <w:rPr>
                <w:rFonts w:ascii="Open Sans" w:eastAsia="Times New Roman" w:hAnsi="Open Sans" w:cs="Open Sans"/>
                <w:b/>
                <w:bCs/>
                <w:color w:val="0060B1"/>
                <w:sz w:val="16"/>
                <w:szCs w:val="16"/>
                <w:lang w:val="en-ZA" w:eastAsia="en-ZA"/>
              </w:rPr>
              <w:t xml:space="preserve">                               </w:t>
            </w:r>
            <w:proofErr w:type="gramStart"/>
            <w:r w:rsidR="00221896">
              <w:rPr>
                <w:rFonts w:ascii="Open Sans" w:eastAsia="Times New Roman" w:hAnsi="Open Sans" w:cs="Open Sans"/>
                <w:b/>
                <w:bCs/>
                <w:color w:val="0060B1"/>
                <w:sz w:val="16"/>
                <w:szCs w:val="16"/>
                <w:lang w:val="en-ZA" w:eastAsia="en-ZA"/>
              </w:rPr>
              <w:t xml:space="preserve">   (</w:t>
            </w:r>
            <w:proofErr w:type="gramEnd"/>
            <w:r w:rsidR="00221896">
              <w:rPr>
                <w:rFonts w:ascii="Open Sans" w:eastAsia="Times New Roman" w:hAnsi="Open Sans" w:cs="Open Sans"/>
                <w:b/>
                <w:bCs/>
                <w:color w:val="0060B1"/>
                <w:sz w:val="16"/>
                <w:szCs w:val="16"/>
                <w:lang w:val="en-ZA" w:eastAsia="en-ZA"/>
              </w:rPr>
              <w:t>Agriculture economy)</w:t>
            </w:r>
          </w:p>
        </w:tc>
      </w:tr>
    </w:tbl>
    <w:p w14:paraId="55143D9C" w14:textId="048C7905" w:rsidR="004E4BD9" w:rsidRPr="007E1065" w:rsidRDefault="004E4BD9">
      <w:pPr>
        <w:rPr>
          <w:sz w:val="20"/>
          <w:szCs w:val="20"/>
        </w:rPr>
      </w:pPr>
    </w:p>
    <w:tbl>
      <w:tblPr>
        <w:tblW w:w="0" w:type="auto"/>
        <w:shd w:val="clear" w:color="auto" w:fill="FFFFFF"/>
        <w:tblCellMar>
          <w:left w:w="0" w:type="dxa"/>
          <w:right w:w="0" w:type="dxa"/>
        </w:tblCellMar>
        <w:tblLook w:val="04A0" w:firstRow="1" w:lastRow="0" w:firstColumn="1" w:lastColumn="0" w:noHBand="0" w:noVBand="1"/>
      </w:tblPr>
      <w:tblGrid>
        <w:gridCol w:w="2835"/>
        <w:gridCol w:w="6191"/>
      </w:tblGrid>
      <w:tr w:rsidR="004E4BD9" w:rsidRPr="007E1065" w14:paraId="4F6B9063" w14:textId="77777777" w:rsidTr="00304405">
        <w:tc>
          <w:tcPr>
            <w:tcW w:w="2835" w:type="dxa"/>
            <w:shd w:val="clear" w:color="auto" w:fill="FFFFFF"/>
            <w:hideMark/>
          </w:tcPr>
          <w:p w14:paraId="4E4086F1" w14:textId="77777777" w:rsidR="004E4BD9" w:rsidRPr="002E2F39" w:rsidRDefault="004E4BD9" w:rsidP="00304405">
            <w:pPr>
              <w:pStyle w:val="NoSpacing"/>
              <w:ind w:right="430"/>
              <w:rPr>
                <w:sz w:val="18"/>
                <w:szCs w:val="18"/>
                <w:lang w:val="en-ZA" w:eastAsia="en-ZA"/>
              </w:rPr>
            </w:pPr>
            <w:r w:rsidRPr="002E2F39">
              <w:rPr>
                <w:sz w:val="18"/>
                <w:szCs w:val="18"/>
                <w:lang w:val="en-ZA" w:eastAsia="en-ZA"/>
              </w:rPr>
              <w:t>Elective Modules</w:t>
            </w:r>
          </w:p>
        </w:tc>
        <w:tc>
          <w:tcPr>
            <w:tcW w:w="6191" w:type="dxa"/>
            <w:shd w:val="clear" w:color="auto" w:fill="FFFFFF"/>
            <w:vAlign w:val="center"/>
            <w:hideMark/>
          </w:tcPr>
          <w:p w14:paraId="1C85ADDC" w14:textId="77777777" w:rsidR="004E4BD9" w:rsidRPr="002E2F39" w:rsidRDefault="004E4BD9" w:rsidP="002E2F39">
            <w:pPr>
              <w:pStyle w:val="NoSpacing"/>
              <w:rPr>
                <w:sz w:val="18"/>
                <w:szCs w:val="18"/>
                <w:lang w:val="en-ZA" w:eastAsia="en-ZA"/>
              </w:rPr>
            </w:pPr>
            <w:r w:rsidRPr="002E2F39">
              <w:rPr>
                <w:sz w:val="18"/>
                <w:szCs w:val="18"/>
                <w:lang w:val="en-ZA" w:eastAsia="en-ZA"/>
              </w:rPr>
              <w:t>In addition to the core modules, students study any 3 of the following 14 modules.</w:t>
            </w:r>
          </w:p>
        </w:tc>
      </w:tr>
      <w:tr w:rsidR="004E4BD9" w:rsidRPr="007E1065" w14:paraId="5A7AA21C" w14:textId="77777777" w:rsidTr="00304405">
        <w:tc>
          <w:tcPr>
            <w:tcW w:w="2835" w:type="dxa"/>
            <w:shd w:val="clear" w:color="auto" w:fill="FFFFFF"/>
            <w:vAlign w:val="center"/>
            <w:hideMark/>
          </w:tcPr>
          <w:p w14:paraId="6C8EFA08"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441AFD77"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12" w:history="1">
              <w:r w:rsidR="004E4BD9" w:rsidRPr="007E1065">
                <w:rPr>
                  <w:rFonts w:ascii="Open Sans" w:eastAsia="Times New Roman" w:hAnsi="Open Sans" w:cs="Open Sans"/>
                  <w:b/>
                  <w:bCs/>
                  <w:color w:val="0060B1"/>
                  <w:sz w:val="16"/>
                  <w:szCs w:val="16"/>
                  <w:lang w:val="en-ZA" w:eastAsia="en-ZA"/>
                </w:rPr>
                <w:t>Horse Care I BAG102</w:t>
              </w:r>
            </w:hyperlink>
          </w:p>
        </w:tc>
      </w:tr>
      <w:tr w:rsidR="004E4BD9" w:rsidRPr="007E1065" w14:paraId="4A283F1F" w14:textId="77777777" w:rsidTr="00304405">
        <w:tc>
          <w:tcPr>
            <w:tcW w:w="2835" w:type="dxa"/>
            <w:shd w:val="clear" w:color="auto" w:fill="FFFFFF"/>
            <w:vAlign w:val="center"/>
            <w:hideMark/>
          </w:tcPr>
          <w:p w14:paraId="2DA9EAE2"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6AA4AA5A"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13" w:history="1">
              <w:r w:rsidR="004E4BD9" w:rsidRPr="007E1065">
                <w:rPr>
                  <w:rFonts w:ascii="Open Sans" w:eastAsia="Times New Roman" w:hAnsi="Open Sans" w:cs="Open Sans"/>
                  <w:b/>
                  <w:bCs/>
                  <w:color w:val="0060B1"/>
                  <w:sz w:val="16"/>
                  <w:szCs w:val="16"/>
                  <w:lang w:val="en-ZA" w:eastAsia="en-ZA"/>
                </w:rPr>
                <w:t>Soil Management (Agriculture) BAG103</w:t>
              </w:r>
            </w:hyperlink>
          </w:p>
        </w:tc>
      </w:tr>
      <w:tr w:rsidR="004E4BD9" w:rsidRPr="007E1065" w14:paraId="639116B3" w14:textId="77777777" w:rsidTr="00304405">
        <w:tc>
          <w:tcPr>
            <w:tcW w:w="2835" w:type="dxa"/>
            <w:shd w:val="clear" w:color="auto" w:fill="FFFFFF"/>
            <w:vAlign w:val="center"/>
            <w:hideMark/>
          </w:tcPr>
          <w:p w14:paraId="050A6ED8"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7C4AFB21"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14" w:history="1">
              <w:r w:rsidR="004E4BD9" w:rsidRPr="007E1065">
                <w:rPr>
                  <w:rFonts w:ascii="Open Sans" w:eastAsia="Times New Roman" w:hAnsi="Open Sans" w:cs="Open Sans"/>
                  <w:b/>
                  <w:bCs/>
                  <w:color w:val="0060B1"/>
                  <w:sz w:val="16"/>
                  <w:szCs w:val="16"/>
                  <w:lang w:val="en-ZA" w:eastAsia="en-ZA"/>
                </w:rPr>
                <w:t>Animal Diseases BAG219</w:t>
              </w:r>
            </w:hyperlink>
          </w:p>
        </w:tc>
      </w:tr>
      <w:tr w:rsidR="004E4BD9" w:rsidRPr="007E1065" w14:paraId="71DEB70F" w14:textId="77777777" w:rsidTr="00304405">
        <w:tc>
          <w:tcPr>
            <w:tcW w:w="2835" w:type="dxa"/>
            <w:shd w:val="clear" w:color="auto" w:fill="FFFFFF"/>
            <w:vAlign w:val="center"/>
            <w:hideMark/>
          </w:tcPr>
          <w:p w14:paraId="5020B8A7"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1258C087" w14:textId="494FCBE4"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p>
        </w:tc>
      </w:tr>
      <w:tr w:rsidR="004E4BD9" w:rsidRPr="007E1065" w14:paraId="13794351" w14:textId="77777777" w:rsidTr="00304405">
        <w:tc>
          <w:tcPr>
            <w:tcW w:w="2835" w:type="dxa"/>
            <w:shd w:val="clear" w:color="auto" w:fill="FFFFFF"/>
            <w:vAlign w:val="center"/>
            <w:hideMark/>
          </w:tcPr>
          <w:p w14:paraId="0821A740"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0E19EBD7"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15" w:history="1">
              <w:r w:rsidR="004E4BD9" w:rsidRPr="007E1065">
                <w:rPr>
                  <w:rFonts w:ascii="Open Sans" w:eastAsia="Times New Roman" w:hAnsi="Open Sans" w:cs="Open Sans"/>
                  <w:b/>
                  <w:bCs/>
                  <w:color w:val="0060B1"/>
                  <w:sz w:val="16"/>
                  <w:szCs w:val="16"/>
                  <w:lang w:val="en-ZA" w:eastAsia="en-ZA"/>
                </w:rPr>
                <w:t>Beef Cattle BAG206</w:t>
              </w:r>
            </w:hyperlink>
          </w:p>
        </w:tc>
      </w:tr>
      <w:tr w:rsidR="004E4BD9" w:rsidRPr="007E1065" w14:paraId="2EB4B4D8" w14:textId="77777777" w:rsidTr="00304405">
        <w:tc>
          <w:tcPr>
            <w:tcW w:w="2835" w:type="dxa"/>
            <w:shd w:val="clear" w:color="auto" w:fill="FFFFFF"/>
            <w:vAlign w:val="center"/>
            <w:hideMark/>
          </w:tcPr>
          <w:p w14:paraId="2E183459"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719CFD77"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16" w:history="1">
              <w:r w:rsidR="004E4BD9" w:rsidRPr="007E1065">
                <w:rPr>
                  <w:rFonts w:ascii="Open Sans" w:eastAsia="Times New Roman" w:hAnsi="Open Sans" w:cs="Open Sans"/>
                  <w:b/>
                  <w:bCs/>
                  <w:color w:val="0060B1"/>
                  <w:sz w:val="16"/>
                  <w:szCs w:val="16"/>
                  <w:lang w:val="en-ZA" w:eastAsia="en-ZA"/>
                </w:rPr>
                <w:t>Calf Rearing BAG207</w:t>
              </w:r>
            </w:hyperlink>
          </w:p>
        </w:tc>
      </w:tr>
      <w:tr w:rsidR="004E4BD9" w:rsidRPr="007E1065" w14:paraId="6616FBB4" w14:textId="77777777" w:rsidTr="00304405">
        <w:tc>
          <w:tcPr>
            <w:tcW w:w="2835" w:type="dxa"/>
            <w:shd w:val="clear" w:color="auto" w:fill="FFFFFF"/>
            <w:vAlign w:val="center"/>
            <w:hideMark/>
          </w:tcPr>
          <w:p w14:paraId="658A8A9F"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0EF4F2E5"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17" w:history="1">
              <w:r w:rsidR="004E4BD9" w:rsidRPr="007E1065">
                <w:rPr>
                  <w:rFonts w:ascii="Open Sans" w:eastAsia="Times New Roman" w:hAnsi="Open Sans" w:cs="Open Sans"/>
                  <w:b/>
                  <w:bCs/>
                  <w:color w:val="0060B1"/>
                  <w:sz w:val="16"/>
                  <w:szCs w:val="16"/>
                  <w:lang w:val="en-ZA" w:eastAsia="en-ZA"/>
                </w:rPr>
                <w:t>Dairy Cattle BAG205</w:t>
              </w:r>
            </w:hyperlink>
          </w:p>
        </w:tc>
      </w:tr>
      <w:tr w:rsidR="004E4BD9" w:rsidRPr="007E1065" w14:paraId="37E50039" w14:textId="77777777" w:rsidTr="00304405">
        <w:tc>
          <w:tcPr>
            <w:tcW w:w="2835" w:type="dxa"/>
            <w:shd w:val="clear" w:color="auto" w:fill="FFFFFF"/>
            <w:vAlign w:val="center"/>
            <w:hideMark/>
          </w:tcPr>
          <w:p w14:paraId="1AC3114B"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487B291C" w14:textId="154DC0AC"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p>
        </w:tc>
      </w:tr>
      <w:tr w:rsidR="004E4BD9" w:rsidRPr="007E1065" w14:paraId="30ECE1D2" w14:textId="77777777" w:rsidTr="00304405">
        <w:tc>
          <w:tcPr>
            <w:tcW w:w="2835" w:type="dxa"/>
            <w:shd w:val="clear" w:color="auto" w:fill="FFFFFF"/>
            <w:vAlign w:val="center"/>
            <w:hideMark/>
          </w:tcPr>
          <w:p w14:paraId="67465782"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1097F70A"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18" w:history="1">
              <w:r w:rsidR="004E4BD9" w:rsidRPr="007E1065">
                <w:rPr>
                  <w:rFonts w:ascii="Open Sans" w:eastAsia="Times New Roman" w:hAnsi="Open Sans" w:cs="Open Sans"/>
                  <w:b/>
                  <w:bCs/>
                  <w:color w:val="0060B1"/>
                  <w:sz w:val="16"/>
                  <w:szCs w:val="16"/>
                  <w:lang w:val="en-ZA" w:eastAsia="en-ZA"/>
                </w:rPr>
                <w:t>Pasture Management BAG212</w:t>
              </w:r>
            </w:hyperlink>
          </w:p>
        </w:tc>
      </w:tr>
      <w:tr w:rsidR="004E4BD9" w:rsidRPr="007E1065" w14:paraId="590460E4" w14:textId="77777777" w:rsidTr="00304405">
        <w:tc>
          <w:tcPr>
            <w:tcW w:w="2835" w:type="dxa"/>
            <w:shd w:val="clear" w:color="auto" w:fill="FFFFFF"/>
            <w:vAlign w:val="center"/>
            <w:hideMark/>
          </w:tcPr>
          <w:p w14:paraId="0AA00F0F"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396E56CA"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19" w:history="1">
              <w:r w:rsidR="004E4BD9" w:rsidRPr="007E1065">
                <w:rPr>
                  <w:rFonts w:ascii="Open Sans" w:eastAsia="Times New Roman" w:hAnsi="Open Sans" w:cs="Open Sans"/>
                  <w:b/>
                  <w:bCs/>
                  <w:color w:val="0060B1"/>
                  <w:sz w:val="16"/>
                  <w:szCs w:val="16"/>
                  <w:lang w:val="en-ZA" w:eastAsia="en-ZA"/>
                </w:rPr>
                <w:t>Pigs BAG209</w:t>
              </w:r>
            </w:hyperlink>
          </w:p>
        </w:tc>
      </w:tr>
      <w:tr w:rsidR="004E4BD9" w:rsidRPr="007E1065" w14:paraId="1FADEFA7" w14:textId="77777777" w:rsidTr="00304405">
        <w:tc>
          <w:tcPr>
            <w:tcW w:w="2835" w:type="dxa"/>
            <w:shd w:val="clear" w:color="auto" w:fill="FFFFFF"/>
            <w:vAlign w:val="center"/>
            <w:hideMark/>
          </w:tcPr>
          <w:p w14:paraId="1805FF0B"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39161845"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20" w:history="1">
              <w:r w:rsidR="004E4BD9" w:rsidRPr="007E1065">
                <w:rPr>
                  <w:rFonts w:ascii="Open Sans" w:eastAsia="Times New Roman" w:hAnsi="Open Sans" w:cs="Open Sans"/>
                  <w:b/>
                  <w:bCs/>
                  <w:color w:val="0060B1"/>
                  <w:sz w:val="16"/>
                  <w:szCs w:val="16"/>
                  <w:lang w:val="en-ZA" w:eastAsia="en-ZA"/>
                </w:rPr>
                <w:t>Poultry BAG208</w:t>
              </w:r>
            </w:hyperlink>
          </w:p>
        </w:tc>
      </w:tr>
      <w:tr w:rsidR="004E4BD9" w:rsidRPr="007E1065" w14:paraId="52943A74" w14:textId="77777777" w:rsidTr="00304405">
        <w:tc>
          <w:tcPr>
            <w:tcW w:w="2835" w:type="dxa"/>
            <w:shd w:val="clear" w:color="auto" w:fill="FFFFFF"/>
            <w:vAlign w:val="center"/>
            <w:hideMark/>
          </w:tcPr>
          <w:p w14:paraId="6ECF9250"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2C2CED31"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21" w:history="1">
              <w:r w:rsidR="004E4BD9" w:rsidRPr="007E1065">
                <w:rPr>
                  <w:rFonts w:ascii="Open Sans" w:eastAsia="Times New Roman" w:hAnsi="Open Sans" w:cs="Open Sans"/>
                  <w:b/>
                  <w:bCs/>
                  <w:color w:val="0060B1"/>
                  <w:sz w:val="16"/>
                  <w:szCs w:val="16"/>
                  <w:lang w:val="en-ZA" w:eastAsia="en-ZA"/>
                </w:rPr>
                <w:t>Sheep BAG210</w:t>
              </w:r>
            </w:hyperlink>
          </w:p>
        </w:tc>
      </w:tr>
      <w:tr w:rsidR="004E4BD9" w:rsidRPr="007E1065" w14:paraId="3A2B2502" w14:textId="77777777" w:rsidTr="00304405">
        <w:tc>
          <w:tcPr>
            <w:tcW w:w="2835" w:type="dxa"/>
            <w:shd w:val="clear" w:color="auto" w:fill="FFFFFF"/>
            <w:vAlign w:val="center"/>
            <w:hideMark/>
          </w:tcPr>
          <w:p w14:paraId="1B936330"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0050E343"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22" w:history="1">
              <w:r w:rsidR="004E4BD9" w:rsidRPr="007E1065">
                <w:rPr>
                  <w:rFonts w:ascii="Open Sans" w:eastAsia="Times New Roman" w:hAnsi="Open Sans" w:cs="Open Sans"/>
                  <w:b/>
                  <w:bCs/>
                  <w:color w:val="0060B1"/>
                  <w:sz w:val="16"/>
                  <w:szCs w:val="16"/>
                  <w:lang w:val="en-ZA" w:eastAsia="en-ZA"/>
                </w:rPr>
                <w:t>Agronomy BAG306</w:t>
              </w:r>
            </w:hyperlink>
          </w:p>
        </w:tc>
      </w:tr>
      <w:tr w:rsidR="004E4BD9" w:rsidRPr="007E1065" w14:paraId="58CD5811" w14:textId="77777777" w:rsidTr="00304405">
        <w:tc>
          <w:tcPr>
            <w:tcW w:w="2835" w:type="dxa"/>
            <w:shd w:val="clear" w:color="auto" w:fill="FFFFFF"/>
            <w:vAlign w:val="center"/>
            <w:hideMark/>
          </w:tcPr>
          <w:p w14:paraId="78B4CE32" w14:textId="01A78EB9" w:rsidR="004E4BD9" w:rsidRPr="007E1065" w:rsidRDefault="004E4BD9" w:rsidP="007E1065">
            <w:pPr>
              <w:pStyle w:val="Heading1"/>
              <w:numPr>
                <w:ilvl w:val="0"/>
                <w:numId w:val="1"/>
              </w:numPr>
              <w:shd w:val="clear" w:color="auto" w:fill="FFFFFF"/>
              <w:spacing w:before="0"/>
              <w:rPr>
                <w:rFonts w:ascii="Times New Roman" w:eastAsia="Times New Roman" w:hAnsi="Times New Roman" w:cs="Times New Roman"/>
                <w:b/>
                <w:bCs/>
                <w:caps/>
                <w:color w:val="282428"/>
                <w:kern w:val="36"/>
                <w:sz w:val="24"/>
                <w:szCs w:val="24"/>
                <w:lang w:val="en-ZA" w:eastAsia="en-ZA"/>
              </w:rPr>
            </w:pPr>
            <w:r w:rsidRPr="007E1065">
              <w:rPr>
                <w:rFonts w:ascii="Times New Roman" w:eastAsia="Times New Roman" w:hAnsi="Times New Roman" w:cs="Times New Roman"/>
                <w:b/>
                <w:bCs/>
                <w:caps/>
                <w:color w:val="282428"/>
                <w:kern w:val="36"/>
                <w:sz w:val="24"/>
                <w:szCs w:val="24"/>
                <w:lang w:val="en-ZA" w:eastAsia="en-ZA"/>
              </w:rPr>
              <w:t>CERTIFICATE IN AGRICULTURE (SELF-DESIGNED)</w:t>
            </w:r>
          </w:p>
          <w:p w14:paraId="243782E4" w14:textId="4FFBF116" w:rsidR="004E4BD9" w:rsidRPr="007E1065" w:rsidRDefault="007E1065" w:rsidP="00304405">
            <w:pPr>
              <w:pStyle w:val="Heading2"/>
              <w:shd w:val="clear" w:color="auto" w:fill="929292"/>
              <w:spacing w:before="0"/>
              <w:ind w:left="-240"/>
              <w:rPr>
                <w:rFonts w:ascii="Open Sans" w:eastAsia="Times New Roman" w:hAnsi="Open Sans" w:cs="Open Sans"/>
                <w:color w:val="545454"/>
                <w:sz w:val="20"/>
                <w:szCs w:val="20"/>
                <w:lang w:val="en-ZA" w:eastAsia="en-ZA"/>
              </w:rPr>
            </w:pPr>
            <w:r w:rsidRPr="007E1065">
              <w:rPr>
                <w:rFonts w:ascii="Arial" w:eastAsia="Times New Roman" w:hAnsi="Arial" w:cs="Arial"/>
                <w:b/>
                <w:bCs/>
                <w:color w:val="FFFFFF"/>
                <w:sz w:val="16"/>
                <w:szCs w:val="16"/>
                <w:lang w:val="en-ZA" w:eastAsia="en-ZA"/>
              </w:rPr>
              <w:t>M</w:t>
            </w:r>
          </w:p>
        </w:tc>
        <w:tc>
          <w:tcPr>
            <w:tcW w:w="6191" w:type="dxa"/>
            <w:shd w:val="clear" w:color="auto" w:fill="FFFFFF"/>
            <w:vAlign w:val="center"/>
            <w:hideMark/>
          </w:tcPr>
          <w:p w14:paraId="389DCC76" w14:textId="47381183" w:rsidR="004E4BD9" w:rsidRDefault="004657CE" w:rsidP="004E4BD9">
            <w:pPr>
              <w:spacing w:after="0" w:line="240" w:lineRule="auto"/>
              <w:rPr>
                <w:rFonts w:ascii="Open Sans" w:eastAsia="Times New Roman" w:hAnsi="Open Sans" w:cs="Open Sans"/>
                <w:color w:val="545454"/>
                <w:sz w:val="16"/>
                <w:szCs w:val="16"/>
                <w:lang w:val="en-ZA" w:eastAsia="en-ZA"/>
              </w:rPr>
            </w:pPr>
            <w:hyperlink r:id="rId23" w:history="1">
              <w:r w:rsidR="004E4BD9" w:rsidRPr="007E1065">
                <w:rPr>
                  <w:rFonts w:ascii="Open Sans" w:eastAsia="Times New Roman" w:hAnsi="Open Sans" w:cs="Open Sans"/>
                  <w:b/>
                  <w:bCs/>
                  <w:color w:val="0060B1"/>
                  <w:sz w:val="16"/>
                  <w:szCs w:val="16"/>
                  <w:lang w:val="en-ZA" w:eastAsia="en-ZA"/>
                </w:rPr>
                <w:t>Organic Farming BAG305</w:t>
              </w:r>
            </w:hyperlink>
          </w:p>
          <w:p w14:paraId="4D049B51" w14:textId="44C74C44" w:rsidR="002E2F39" w:rsidRDefault="002E2F39" w:rsidP="004E4BD9">
            <w:pPr>
              <w:spacing w:after="0" w:line="240" w:lineRule="auto"/>
              <w:rPr>
                <w:rFonts w:ascii="Open Sans" w:eastAsia="Times New Roman" w:hAnsi="Open Sans" w:cs="Open Sans"/>
                <w:color w:val="545454"/>
                <w:sz w:val="16"/>
                <w:szCs w:val="16"/>
                <w:lang w:val="en-ZA" w:eastAsia="en-ZA"/>
              </w:rPr>
            </w:pPr>
          </w:p>
          <w:p w14:paraId="2CC59E60" w14:textId="3459A244" w:rsidR="002E2F39" w:rsidRDefault="002E2F39" w:rsidP="004E4BD9">
            <w:pPr>
              <w:spacing w:after="0" w:line="240" w:lineRule="auto"/>
              <w:rPr>
                <w:rFonts w:ascii="Open Sans" w:eastAsia="Times New Roman" w:hAnsi="Open Sans" w:cs="Open Sans"/>
                <w:color w:val="545454"/>
                <w:sz w:val="16"/>
                <w:szCs w:val="16"/>
                <w:lang w:val="en-ZA" w:eastAsia="en-ZA"/>
              </w:rPr>
            </w:pPr>
          </w:p>
          <w:p w14:paraId="6DB2D8ED" w14:textId="77777777" w:rsidR="002E2F39" w:rsidRPr="007E1065" w:rsidRDefault="002E2F39" w:rsidP="004E4BD9">
            <w:pPr>
              <w:spacing w:after="0" w:line="240" w:lineRule="auto"/>
              <w:rPr>
                <w:rFonts w:ascii="Open Sans" w:eastAsia="Times New Roman" w:hAnsi="Open Sans" w:cs="Open Sans"/>
                <w:color w:val="545454"/>
                <w:sz w:val="16"/>
                <w:szCs w:val="16"/>
                <w:lang w:val="en-ZA" w:eastAsia="en-ZA"/>
              </w:rPr>
            </w:pPr>
          </w:p>
          <w:p w14:paraId="4E5530ED" w14:textId="3542C612" w:rsidR="007E1065" w:rsidRPr="007E1065" w:rsidRDefault="007E1065" w:rsidP="004E4BD9">
            <w:pPr>
              <w:spacing w:after="0" w:line="240" w:lineRule="auto"/>
              <w:rPr>
                <w:rFonts w:ascii="Open Sans" w:eastAsia="Times New Roman" w:hAnsi="Open Sans" w:cs="Open Sans"/>
                <w:color w:val="545454"/>
                <w:sz w:val="16"/>
                <w:szCs w:val="16"/>
                <w:lang w:val="en-ZA" w:eastAsia="en-ZA"/>
              </w:rPr>
            </w:pPr>
          </w:p>
          <w:p w14:paraId="5DB56F70" w14:textId="77777777" w:rsidR="007E1065" w:rsidRPr="007E1065" w:rsidRDefault="007E1065" w:rsidP="004E4BD9">
            <w:pPr>
              <w:spacing w:after="0" w:line="240" w:lineRule="auto"/>
              <w:rPr>
                <w:rFonts w:ascii="Open Sans" w:eastAsia="Times New Roman" w:hAnsi="Open Sans" w:cs="Open Sans"/>
                <w:color w:val="545454"/>
                <w:sz w:val="16"/>
                <w:szCs w:val="16"/>
                <w:lang w:val="en-ZA" w:eastAsia="en-ZA"/>
              </w:rPr>
            </w:pPr>
          </w:p>
          <w:p w14:paraId="04C31C46" w14:textId="3D2B58AF" w:rsidR="002A5E26" w:rsidRPr="007E1065" w:rsidRDefault="007E1065"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xml:space="preserve"> </w:t>
            </w:r>
          </w:p>
          <w:p w14:paraId="3BB377D1" w14:textId="77777777" w:rsidR="002A5E26" w:rsidRPr="007E1065" w:rsidRDefault="002A5E26" w:rsidP="004E4BD9">
            <w:pPr>
              <w:spacing w:after="0" w:line="240" w:lineRule="auto"/>
              <w:rPr>
                <w:rFonts w:ascii="Open Sans" w:eastAsia="Times New Roman" w:hAnsi="Open Sans" w:cs="Open Sans"/>
                <w:color w:val="545454"/>
                <w:sz w:val="16"/>
                <w:szCs w:val="16"/>
                <w:lang w:val="en-ZA" w:eastAsia="en-ZA"/>
              </w:rPr>
            </w:pPr>
          </w:p>
          <w:p w14:paraId="20F6F336"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p>
          <w:p w14:paraId="0822F35C" w14:textId="19E955E1" w:rsidR="004E4BD9" w:rsidRPr="002E2F39" w:rsidRDefault="007E1065" w:rsidP="007E1065">
            <w:pPr>
              <w:spacing w:after="0" w:line="240" w:lineRule="auto"/>
              <w:ind w:left="2"/>
              <w:rPr>
                <w:rFonts w:ascii="Open Sans" w:eastAsia="Times New Roman" w:hAnsi="Open Sans" w:cs="Open Sans"/>
                <w:color w:val="545454"/>
                <w:sz w:val="12"/>
                <w:szCs w:val="12"/>
                <w:lang w:val="en-ZA" w:eastAsia="en-ZA"/>
              </w:rPr>
            </w:pPr>
            <w:r w:rsidRPr="002E2F39">
              <w:rPr>
                <w:rFonts w:ascii="Open Sans" w:hAnsi="Open Sans" w:cs="Open Sans"/>
                <w:color w:val="545454"/>
                <w:sz w:val="12"/>
                <w:szCs w:val="12"/>
                <w:shd w:val="clear" w:color="auto" w:fill="FFFFFF"/>
              </w:rPr>
              <w:t>To enrol in a self designed certificate, you must first determine at the subjects you will take. This is usually done by contacting the school and discussing this with an academic staff member (by email, letter or phone). Choose any combination of agriculture modules. You may even include one or two modules from outside of our agriculture list provided that they are relevant to the broad area of study, or can be readily justified as relevant to your particular situation.</w:t>
            </w:r>
          </w:p>
          <w:p w14:paraId="60CBD7B0"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p>
          <w:p w14:paraId="00A5196F" w14:textId="3FDEC8D8"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p>
        </w:tc>
      </w:tr>
      <w:tr w:rsidR="004E4BD9" w:rsidRPr="007E1065" w14:paraId="5A0A366E" w14:textId="77777777" w:rsidTr="00304405">
        <w:tc>
          <w:tcPr>
            <w:tcW w:w="2835" w:type="dxa"/>
            <w:shd w:val="clear" w:color="auto" w:fill="FFFFFF"/>
            <w:hideMark/>
          </w:tcPr>
          <w:p w14:paraId="5CEBFFE1" w14:textId="77777777" w:rsidR="004E4BD9" w:rsidRPr="007E1065" w:rsidRDefault="004E4BD9" w:rsidP="004E4BD9">
            <w:pPr>
              <w:spacing w:after="0" w:line="240" w:lineRule="auto"/>
              <w:rPr>
                <w:rFonts w:ascii="Open Sans" w:eastAsia="Times New Roman" w:hAnsi="Open Sans" w:cs="Open Sans"/>
                <w:b/>
                <w:bCs/>
                <w:color w:val="545454"/>
                <w:sz w:val="16"/>
                <w:szCs w:val="16"/>
                <w:lang w:val="en-ZA" w:eastAsia="en-ZA"/>
              </w:rPr>
            </w:pPr>
            <w:r w:rsidRPr="007E1065">
              <w:rPr>
                <w:rFonts w:ascii="Open Sans" w:eastAsia="Times New Roman" w:hAnsi="Open Sans" w:cs="Open Sans"/>
                <w:b/>
                <w:bCs/>
                <w:color w:val="545454"/>
                <w:sz w:val="16"/>
                <w:szCs w:val="16"/>
                <w:lang w:val="en-ZA" w:eastAsia="en-ZA"/>
              </w:rPr>
              <w:t>Elective Modules</w:t>
            </w:r>
          </w:p>
        </w:tc>
        <w:tc>
          <w:tcPr>
            <w:tcW w:w="6191" w:type="dxa"/>
            <w:shd w:val="clear" w:color="auto" w:fill="FFFFFF"/>
            <w:vAlign w:val="center"/>
            <w:hideMark/>
          </w:tcPr>
          <w:p w14:paraId="64C44EA7" w14:textId="29306FBF" w:rsidR="004E4BD9" w:rsidRPr="007E1065" w:rsidRDefault="007E1065" w:rsidP="004E4BD9">
            <w:pPr>
              <w:spacing w:after="0" w:line="360" w:lineRule="atLeast"/>
              <w:rPr>
                <w:rFonts w:ascii="Open Sans" w:eastAsia="Times New Roman" w:hAnsi="Open Sans" w:cs="Open Sans"/>
                <w:color w:val="545454"/>
                <w:sz w:val="16"/>
                <w:szCs w:val="16"/>
                <w:lang w:val="en-ZA" w:eastAsia="en-ZA"/>
              </w:rPr>
            </w:pPr>
            <w:r>
              <w:rPr>
                <w:rFonts w:ascii="Open Sans" w:eastAsia="Times New Roman" w:hAnsi="Open Sans" w:cs="Open Sans"/>
                <w:color w:val="545454"/>
                <w:sz w:val="16"/>
                <w:szCs w:val="16"/>
                <w:lang w:val="en-ZA" w:eastAsia="en-ZA"/>
              </w:rPr>
              <w:t>S</w:t>
            </w:r>
            <w:r w:rsidR="004E4BD9" w:rsidRPr="007E1065">
              <w:rPr>
                <w:rFonts w:ascii="Open Sans" w:eastAsia="Times New Roman" w:hAnsi="Open Sans" w:cs="Open Sans"/>
                <w:color w:val="545454"/>
                <w:sz w:val="16"/>
                <w:szCs w:val="16"/>
                <w:lang w:val="en-ZA" w:eastAsia="en-ZA"/>
              </w:rPr>
              <w:t xml:space="preserve">tudents study any </w:t>
            </w:r>
            <w:r w:rsidR="004E4BD9" w:rsidRPr="002E2F39">
              <w:rPr>
                <w:rFonts w:ascii="Open Sans" w:eastAsia="Times New Roman" w:hAnsi="Open Sans" w:cs="Open Sans"/>
                <w:b/>
                <w:bCs/>
                <w:color w:val="545454"/>
                <w:sz w:val="16"/>
                <w:szCs w:val="16"/>
                <w:lang w:val="en-ZA" w:eastAsia="en-ZA"/>
              </w:rPr>
              <w:t>6</w:t>
            </w:r>
            <w:r w:rsidR="004E4BD9" w:rsidRPr="007E1065">
              <w:rPr>
                <w:rFonts w:ascii="Open Sans" w:eastAsia="Times New Roman" w:hAnsi="Open Sans" w:cs="Open Sans"/>
                <w:color w:val="545454"/>
                <w:sz w:val="16"/>
                <w:szCs w:val="16"/>
                <w:lang w:val="en-ZA" w:eastAsia="en-ZA"/>
              </w:rPr>
              <w:t xml:space="preserve"> of the following 34 modules.</w:t>
            </w:r>
          </w:p>
        </w:tc>
      </w:tr>
      <w:tr w:rsidR="004E4BD9" w:rsidRPr="007E1065" w14:paraId="14CF8BF0" w14:textId="77777777" w:rsidTr="00304405">
        <w:tc>
          <w:tcPr>
            <w:tcW w:w="2835" w:type="dxa"/>
            <w:shd w:val="clear" w:color="auto" w:fill="FFFFFF"/>
            <w:vAlign w:val="center"/>
            <w:hideMark/>
          </w:tcPr>
          <w:p w14:paraId="54D70B07"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58CEE90D"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24" w:history="1">
              <w:r w:rsidR="004E4BD9" w:rsidRPr="007E1065">
                <w:rPr>
                  <w:rFonts w:ascii="Open Sans" w:eastAsia="Times New Roman" w:hAnsi="Open Sans" w:cs="Open Sans"/>
                  <w:b/>
                  <w:bCs/>
                  <w:color w:val="0060B1"/>
                  <w:sz w:val="16"/>
                  <w:szCs w:val="16"/>
                  <w:lang w:val="en-ZA" w:eastAsia="en-ZA"/>
                </w:rPr>
                <w:t xml:space="preserve">Animal Anatomy And Physiology (Animal Husbandry </w:t>
              </w:r>
              <w:proofErr w:type="gramStart"/>
              <w:r w:rsidR="004E4BD9" w:rsidRPr="007E1065">
                <w:rPr>
                  <w:rFonts w:ascii="Open Sans" w:eastAsia="Times New Roman" w:hAnsi="Open Sans" w:cs="Open Sans"/>
                  <w:b/>
                  <w:bCs/>
                  <w:color w:val="0060B1"/>
                  <w:sz w:val="16"/>
                  <w:szCs w:val="16"/>
                  <w:lang w:val="en-ZA" w:eastAsia="en-ZA"/>
                </w:rPr>
                <w:t>I )</w:t>
              </w:r>
              <w:proofErr w:type="gramEnd"/>
              <w:r w:rsidR="004E4BD9" w:rsidRPr="007E1065">
                <w:rPr>
                  <w:rFonts w:ascii="Open Sans" w:eastAsia="Times New Roman" w:hAnsi="Open Sans" w:cs="Open Sans"/>
                  <w:b/>
                  <w:bCs/>
                  <w:color w:val="0060B1"/>
                  <w:sz w:val="16"/>
                  <w:szCs w:val="16"/>
                  <w:lang w:val="en-ZA" w:eastAsia="en-ZA"/>
                </w:rPr>
                <w:t xml:space="preserve"> BAG101</w:t>
              </w:r>
            </w:hyperlink>
          </w:p>
        </w:tc>
      </w:tr>
      <w:tr w:rsidR="004E4BD9" w:rsidRPr="007E1065" w14:paraId="31913ADD" w14:textId="77777777" w:rsidTr="00304405">
        <w:tc>
          <w:tcPr>
            <w:tcW w:w="2835" w:type="dxa"/>
            <w:shd w:val="clear" w:color="auto" w:fill="FFFFFF"/>
            <w:vAlign w:val="center"/>
            <w:hideMark/>
          </w:tcPr>
          <w:p w14:paraId="79384575"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7ECDA072"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25" w:history="1">
              <w:r w:rsidR="004E4BD9" w:rsidRPr="007E1065">
                <w:rPr>
                  <w:rFonts w:ascii="Open Sans" w:eastAsia="Times New Roman" w:hAnsi="Open Sans" w:cs="Open Sans"/>
                  <w:b/>
                  <w:bCs/>
                  <w:color w:val="0060B1"/>
                  <w:sz w:val="16"/>
                  <w:szCs w:val="16"/>
                  <w:lang w:val="en-ZA" w:eastAsia="en-ZA"/>
                </w:rPr>
                <w:t>Carpentry BSS100</w:t>
              </w:r>
            </w:hyperlink>
          </w:p>
        </w:tc>
      </w:tr>
      <w:tr w:rsidR="004E4BD9" w:rsidRPr="007E1065" w14:paraId="2E450FC6" w14:textId="77777777" w:rsidTr="00304405">
        <w:tc>
          <w:tcPr>
            <w:tcW w:w="2835" w:type="dxa"/>
            <w:shd w:val="clear" w:color="auto" w:fill="FFFFFF"/>
            <w:vAlign w:val="center"/>
            <w:hideMark/>
          </w:tcPr>
          <w:p w14:paraId="2B8BF718"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33932026"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26" w:history="1">
              <w:r w:rsidR="004E4BD9" w:rsidRPr="007E1065">
                <w:rPr>
                  <w:rFonts w:ascii="Open Sans" w:eastAsia="Times New Roman" w:hAnsi="Open Sans" w:cs="Open Sans"/>
                  <w:b/>
                  <w:bCs/>
                  <w:color w:val="0060B1"/>
                  <w:sz w:val="16"/>
                  <w:szCs w:val="16"/>
                  <w:lang w:val="en-ZA" w:eastAsia="en-ZA"/>
                </w:rPr>
                <w:t>Dog Care BAG105</w:t>
              </w:r>
            </w:hyperlink>
          </w:p>
        </w:tc>
      </w:tr>
      <w:tr w:rsidR="004E4BD9" w:rsidRPr="007E1065" w14:paraId="31BA7265" w14:textId="77777777" w:rsidTr="00304405">
        <w:tc>
          <w:tcPr>
            <w:tcW w:w="2835" w:type="dxa"/>
            <w:shd w:val="clear" w:color="auto" w:fill="FFFFFF"/>
            <w:vAlign w:val="center"/>
            <w:hideMark/>
          </w:tcPr>
          <w:p w14:paraId="2A7ADAB9"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4625C319"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27" w:history="1">
              <w:r w:rsidR="004E4BD9" w:rsidRPr="007E1065">
                <w:rPr>
                  <w:rFonts w:ascii="Open Sans" w:eastAsia="Times New Roman" w:hAnsi="Open Sans" w:cs="Open Sans"/>
                  <w:b/>
                  <w:bCs/>
                  <w:color w:val="0060B1"/>
                  <w:sz w:val="16"/>
                  <w:szCs w:val="16"/>
                  <w:lang w:val="en-ZA" w:eastAsia="en-ZA"/>
                </w:rPr>
                <w:t>Engineering I - Machinery &amp; Equipment BSC105</w:t>
              </w:r>
            </w:hyperlink>
          </w:p>
        </w:tc>
      </w:tr>
      <w:tr w:rsidR="004E4BD9" w:rsidRPr="007E1065" w14:paraId="329C21E7" w14:textId="77777777" w:rsidTr="00304405">
        <w:tc>
          <w:tcPr>
            <w:tcW w:w="2835" w:type="dxa"/>
            <w:shd w:val="clear" w:color="auto" w:fill="FFFFFF"/>
            <w:vAlign w:val="center"/>
            <w:hideMark/>
          </w:tcPr>
          <w:p w14:paraId="58C35E23"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59FF4F90"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28" w:history="1">
              <w:r w:rsidR="004E4BD9" w:rsidRPr="007E1065">
                <w:rPr>
                  <w:rFonts w:ascii="Open Sans" w:eastAsia="Times New Roman" w:hAnsi="Open Sans" w:cs="Open Sans"/>
                  <w:b/>
                  <w:bCs/>
                  <w:color w:val="0060B1"/>
                  <w:sz w:val="16"/>
                  <w:szCs w:val="16"/>
                  <w:lang w:val="en-ZA" w:eastAsia="en-ZA"/>
                </w:rPr>
                <w:t>Farm Management BAG104</w:t>
              </w:r>
            </w:hyperlink>
          </w:p>
        </w:tc>
      </w:tr>
      <w:tr w:rsidR="004E4BD9" w:rsidRPr="007E1065" w14:paraId="15407B64" w14:textId="77777777" w:rsidTr="00304405">
        <w:tc>
          <w:tcPr>
            <w:tcW w:w="2835" w:type="dxa"/>
            <w:shd w:val="clear" w:color="auto" w:fill="FFFFFF"/>
            <w:vAlign w:val="center"/>
            <w:hideMark/>
          </w:tcPr>
          <w:p w14:paraId="2ACD658C"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24BD8267"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29" w:history="1">
              <w:r w:rsidR="004E4BD9" w:rsidRPr="007E1065">
                <w:rPr>
                  <w:rFonts w:ascii="Open Sans" w:eastAsia="Times New Roman" w:hAnsi="Open Sans" w:cs="Open Sans"/>
                  <w:b/>
                  <w:bCs/>
                  <w:color w:val="0060B1"/>
                  <w:sz w:val="16"/>
                  <w:szCs w:val="16"/>
                  <w:lang w:val="en-ZA" w:eastAsia="en-ZA"/>
                </w:rPr>
                <w:t>Horse Care I BAG102</w:t>
              </w:r>
            </w:hyperlink>
          </w:p>
        </w:tc>
      </w:tr>
      <w:tr w:rsidR="004E4BD9" w:rsidRPr="007E1065" w14:paraId="1414769A" w14:textId="77777777" w:rsidTr="00304405">
        <w:tc>
          <w:tcPr>
            <w:tcW w:w="2835" w:type="dxa"/>
            <w:shd w:val="clear" w:color="auto" w:fill="FFFFFF"/>
            <w:vAlign w:val="center"/>
            <w:hideMark/>
          </w:tcPr>
          <w:p w14:paraId="65CA7A3A"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23BFE72D"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30" w:history="1">
              <w:r w:rsidR="004E4BD9" w:rsidRPr="007E1065">
                <w:rPr>
                  <w:rFonts w:ascii="Open Sans" w:eastAsia="Times New Roman" w:hAnsi="Open Sans" w:cs="Open Sans"/>
                  <w:b/>
                  <w:bCs/>
                  <w:color w:val="0060B1"/>
                  <w:sz w:val="16"/>
                  <w:szCs w:val="16"/>
                  <w:lang w:val="en-ZA" w:eastAsia="en-ZA"/>
                </w:rPr>
                <w:t>Outdoor Plant Production (Crops I) BHT112</w:t>
              </w:r>
            </w:hyperlink>
          </w:p>
        </w:tc>
      </w:tr>
      <w:tr w:rsidR="004E4BD9" w:rsidRPr="007E1065" w14:paraId="778CA98B" w14:textId="77777777" w:rsidTr="00304405">
        <w:tc>
          <w:tcPr>
            <w:tcW w:w="2835" w:type="dxa"/>
            <w:shd w:val="clear" w:color="auto" w:fill="FFFFFF"/>
            <w:vAlign w:val="center"/>
            <w:hideMark/>
          </w:tcPr>
          <w:p w14:paraId="7016AFD5"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31647FEE"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31" w:history="1">
              <w:r w:rsidR="004E4BD9" w:rsidRPr="007E1065">
                <w:rPr>
                  <w:rFonts w:ascii="Open Sans" w:eastAsia="Times New Roman" w:hAnsi="Open Sans" w:cs="Open Sans"/>
                  <w:b/>
                  <w:bCs/>
                  <w:color w:val="0060B1"/>
                  <w:sz w:val="16"/>
                  <w:szCs w:val="16"/>
                  <w:lang w:val="en-ZA" w:eastAsia="en-ZA"/>
                </w:rPr>
                <w:t>Soil Management (Agriculture) BAG103</w:t>
              </w:r>
            </w:hyperlink>
          </w:p>
        </w:tc>
      </w:tr>
      <w:tr w:rsidR="004E4BD9" w:rsidRPr="007E1065" w14:paraId="72090E2F" w14:textId="77777777" w:rsidTr="00304405">
        <w:tc>
          <w:tcPr>
            <w:tcW w:w="2835" w:type="dxa"/>
            <w:shd w:val="clear" w:color="auto" w:fill="FFFFFF"/>
            <w:vAlign w:val="center"/>
            <w:hideMark/>
          </w:tcPr>
          <w:p w14:paraId="6A5142C3"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4A7B2A0D"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32" w:history="1">
              <w:r w:rsidR="004E4BD9" w:rsidRPr="007E1065">
                <w:rPr>
                  <w:rFonts w:ascii="Open Sans" w:eastAsia="Times New Roman" w:hAnsi="Open Sans" w:cs="Open Sans"/>
                  <w:b/>
                  <w:bCs/>
                  <w:color w:val="0060B1"/>
                  <w:sz w:val="16"/>
                  <w:szCs w:val="16"/>
                  <w:lang w:val="en-ZA" w:eastAsia="en-ZA"/>
                </w:rPr>
                <w:t>Animal Behaviour BAG203</w:t>
              </w:r>
            </w:hyperlink>
          </w:p>
        </w:tc>
      </w:tr>
      <w:tr w:rsidR="004E4BD9" w:rsidRPr="007E1065" w14:paraId="53F05345" w14:textId="77777777" w:rsidTr="00304405">
        <w:tc>
          <w:tcPr>
            <w:tcW w:w="2835" w:type="dxa"/>
            <w:shd w:val="clear" w:color="auto" w:fill="FFFFFF"/>
            <w:vAlign w:val="center"/>
            <w:hideMark/>
          </w:tcPr>
          <w:p w14:paraId="60721CA1"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14C13A90"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33" w:history="1">
              <w:r w:rsidR="004E4BD9" w:rsidRPr="007E1065">
                <w:rPr>
                  <w:rFonts w:ascii="Open Sans" w:eastAsia="Times New Roman" w:hAnsi="Open Sans" w:cs="Open Sans"/>
                  <w:b/>
                  <w:bCs/>
                  <w:color w:val="0060B1"/>
                  <w:sz w:val="16"/>
                  <w:szCs w:val="16"/>
                  <w:lang w:val="en-ZA" w:eastAsia="en-ZA"/>
                </w:rPr>
                <w:t>Animal Diseases BAG219</w:t>
              </w:r>
            </w:hyperlink>
          </w:p>
        </w:tc>
      </w:tr>
      <w:tr w:rsidR="004E4BD9" w:rsidRPr="007E1065" w14:paraId="1A938AE8" w14:textId="77777777" w:rsidTr="00304405">
        <w:tc>
          <w:tcPr>
            <w:tcW w:w="2835" w:type="dxa"/>
            <w:shd w:val="clear" w:color="auto" w:fill="FFFFFF"/>
            <w:vAlign w:val="center"/>
            <w:hideMark/>
          </w:tcPr>
          <w:p w14:paraId="45B7574E"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259D31FD"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34" w:history="1">
              <w:r w:rsidR="004E4BD9" w:rsidRPr="007E1065">
                <w:rPr>
                  <w:rFonts w:ascii="Open Sans" w:eastAsia="Times New Roman" w:hAnsi="Open Sans" w:cs="Open Sans"/>
                  <w:b/>
                  <w:bCs/>
                  <w:color w:val="0060B1"/>
                  <w:sz w:val="16"/>
                  <w:szCs w:val="16"/>
                  <w:lang w:val="en-ZA" w:eastAsia="en-ZA"/>
                </w:rPr>
                <w:t>Animal Feed &amp; Nutrition (Animal Husbandry III) BAG202</w:t>
              </w:r>
            </w:hyperlink>
          </w:p>
        </w:tc>
      </w:tr>
      <w:tr w:rsidR="004E4BD9" w:rsidRPr="007E1065" w14:paraId="71249F88" w14:textId="77777777" w:rsidTr="00304405">
        <w:tc>
          <w:tcPr>
            <w:tcW w:w="2835" w:type="dxa"/>
            <w:shd w:val="clear" w:color="auto" w:fill="FFFFFF"/>
            <w:vAlign w:val="center"/>
            <w:hideMark/>
          </w:tcPr>
          <w:p w14:paraId="2944B183"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4B5AB027"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35" w:history="1">
              <w:r w:rsidR="004E4BD9" w:rsidRPr="007E1065">
                <w:rPr>
                  <w:rFonts w:ascii="Open Sans" w:eastAsia="Times New Roman" w:hAnsi="Open Sans" w:cs="Open Sans"/>
                  <w:b/>
                  <w:bCs/>
                  <w:color w:val="0060B1"/>
                  <w:sz w:val="16"/>
                  <w:szCs w:val="16"/>
                  <w:lang w:val="en-ZA" w:eastAsia="en-ZA"/>
                </w:rPr>
                <w:t>Animal Health (Animal Husbandry II) BAG201</w:t>
              </w:r>
            </w:hyperlink>
          </w:p>
        </w:tc>
      </w:tr>
      <w:tr w:rsidR="004E4BD9" w:rsidRPr="007E1065" w14:paraId="5D487ED1" w14:textId="77777777" w:rsidTr="00304405">
        <w:tc>
          <w:tcPr>
            <w:tcW w:w="2835" w:type="dxa"/>
            <w:shd w:val="clear" w:color="auto" w:fill="FFFFFF"/>
            <w:vAlign w:val="center"/>
            <w:hideMark/>
          </w:tcPr>
          <w:p w14:paraId="25091CAB"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699D9420" w14:textId="62E54DF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p>
        </w:tc>
      </w:tr>
      <w:tr w:rsidR="004E4BD9" w:rsidRPr="007E1065" w14:paraId="68068CB6" w14:textId="77777777" w:rsidTr="00304405">
        <w:tc>
          <w:tcPr>
            <w:tcW w:w="2835" w:type="dxa"/>
            <w:shd w:val="clear" w:color="auto" w:fill="FFFFFF"/>
            <w:vAlign w:val="center"/>
            <w:hideMark/>
          </w:tcPr>
          <w:p w14:paraId="4136070B"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lastRenderedPageBreak/>
              <w:t> </w:t>
            </w:r>
          </w:p>
        </w:tc>
        <w:tc>
          <w:tcPr>
            <w:tcW w:w="6191" w:type="dxa"/>
            <w:shd w:val="clear" w:color="auto" w:fill="FFFFFF"/>
            <w:vAlign w:val="center"/>
            <w:hideMark/>
          </w:tcPr>
          <w:p w14:paraId="50B91925"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36" w:history="1">
              <w:r w:rsidR="004E4BD9" w:rsidRPr="007E1065">
                <w:rPr>
                  <w:rFonts w:ascii="Open Sans" w:eastAsia="Times New Roman" w:hAnsi="Open Sans" w:cs="Open Sans"/>
                  <w:b/>
                  <w:bCs/>
                  <w:color w:val="0060B1"/>
                  <w:sz w:val="16"/>
                  <w:szCs w:val="16"/>
                  <w:lang w:val="en-ZA" w:eastAsia="en-ZA"/>
                </w:rPr>
                <w:t>Beef Cattle BAG206</w:t>
              </w:r>
            </w:hyperlink>
          </w:p>
        </w:tc>
      </w:tr>
      <w:tr w:rsidR="004E4BD9" w:rsidRPr="007E1065" w14:paraId="4282F0E3" w14:textId="77777777" w:rsidTr="00304405">
        <w:tc>
          <w:tcPr>
            <w:tcW w:w="2835" w:type="dxa"/>
            <w:shd w:val="clear" w:color="auto" w:fill="FFFFFF"/>
            <w:vAlign w:val="center"/>
            <w:hideMark/>
          </w:tcPr>
          <w:p w14:paraId="5E510E03"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66937882"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37" w:history="1">
              <w:r w:rsidR="004E4BD9" w:rsidRPr="007E1065">
                <w:rPr>
                  <w:rFonts w:ascii="Open Sans" w:eastAsia="Times New Roman" w:hAnsi="Open Sans" w:cs="Open Sans"/>
                  <w:b/>
                  <w:bCs/>
                  <w:color w:val="0060B1"/>
                  <w:sz w:val="16"/>
                  <w:szCs w:val="16"/>
                  <w:lang w:val="en-ZA" w:eastAsia="en-ZA"/>
                </w:rPr>
                <w:t>Calf Rearing BAG207</w:t>
              </w:r>
            </w:hyperlink>
          </w:p>
        </w:tc>
      </w:tr>
      <w:tr w:rsidR="004E4BD9" w:rsidRPr="007E1065" w14:paraId="45281F46" w14:textId="77777777" w:rsidTr="00304405">
        <w:tc>
          <w:tcPr>
            <w:tcW w:w="2835" w:type="dxa"/>
            <w:shd w:val="clear" w:color="auto" w:fill="FFFFFF"/>
            <w:vAlign w:val="center"/>
            <w:hideMark/>
          </w:tcPr>
          <w:p w14:paraId="34601041"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645C54A5"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38" w:history="1">
              <w:r w:rsidR="004E4BD9" w:rsidRPr="007E1065">
                <w:rPr>
                  <w:rFonts w:ascii="Open Sans" w:eastAsia="Times New Roman" w:hAnsi="Open Sans" w:cs="Open Sans"/>
                  <w:b/>
                  <w:bCs/>
                  <w:color w:val="0060B1"/>
                  <w:sz w:val="16"/>
                  <w:szCs w:val="16"/>
                  <w:lang w:val="en-ZA" w:eastAsia="en-ZA"/>
                </w:rPr>
                <w:t>Cut Flower Production BHT221</w:t>
              </w:r>
            </w:hyperlink>
          </w:p>
        </w:tc>
      </w:tr>
      <w:tr w:rsidR="004E4BD9" w:rsidRPr="007E1065" w14:paraId="463146C8" w14:textId="77777777" w:rsidTr="00304405">
        <w:tc>
          <w:tcPr>
            <w:tcW w:w="2835" w:type="dxa"/>
            <w:shd w:val="clear" w:color="auto" w:fill="FFFFFF"/>
            <w:vAlign w:val="center"/>
            <w:hideMark/>
          </w:tcPr>
          <w:p w14:paraId="2F449866"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75973DF8"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39" w:history="1">
              <w:r w:rsidR="004E4BD9" w:rsidRPr="007E1065">
                <w:rPr>
                  <w:rFonts w:ascii="Open Sans" w:eastAsia="Times New Roman" w:hAnsi="Open Sans" w:cs="Open Sans"/>
                  <w:b/>
                  <w:bCs/>
                  <w:color w:val="0060B1"/>
                  <w:sz w:val="16"/>
                  <w:szCs w:val="16"/>
                  <w:lang w:val="en-ZA" w:eastAsia="en-ZA"/>
                </w:rPr>
                <w:t>Dairy Cattle BAG205</w:t>
              </w:r>
            </w:hyperlink>
          </w:p>
        </w:tc>
      </w:tr>
      <w:tr w:rsidR="004E4BD9" w:rsidRPr="007E1065" w14:paraId="4F12EA5F" w14:textId="77777777" w:rsidTr="00304405">
        <w:tc>
          <w:tcPr>
            <w:tcW w:w="2835" w:type="dxa"/>
            <w:shd w:val="clear" w:color="auto" w:fill="FFFFFF"/>
            <w:vAlign w:val="center"/>
            <w:hideMark/>
          </w:tcPr>
          <w:p w14:paraId="6B7551E0"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0ED2FBCF"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40" w:history="1">
              <w:r w:rsidR="004E4BD9" w:rsidRPr="007E1065">
                <w:rPr>
                  <w:rFonts w:ascii="Open Sans" w:eastAsia="Times New Roman" w:hAnsi="Open Sans" w:cs="Open Sans"/>
                  <w:b/>
                  <w:bCs/>
                  <w:color w:val="0060B1"/>
                  <w:sz w:val="16"/>
                  <w:szCs w:val="16"/>
                  <w:lang w:val="en-ZA" w:eastAsia="en-ZA"/>
                </w:rPr>
                <w:t>Engineering II - Engineering Applications BSC205</w:t>
              </w:r>
            </w:hyperlink>
          </w:p>
        </w:tc>
      </w:tr>
      <w:tr w:rsidR="004E4BD9" w:rsidRPr="007E1065" w14:paraId="2CDD3148" w14:textId="77777777" w:rsidTr="00304405">
        <w:tc>
          <w:tcPr>
            <w:tcW w:w="2835" w:type="dxa"/>
            <w:shd w:val="clear" w:color="auto" w:fill="FFFFFF"/>
            <w:vAlign w:val="center"/>
            <w:hideMark/>
          </w:tcPr>
          <w:p w14:paraId="23B624DE"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1DB110C6" w14:textId="11ECE183"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p>
        </w:tc>
      </w:tr>
      <w:tr w:rsidR="004E4BD9" w:rsidRPr="007E1065" w14:paraId="48B43DB3" w14:textId="77777777" w:rsidTr="00304405">
        <w:tc>
          <w:tcPr>
            <w:tcW w:w="2835" w:type="dxa"/>
            <w:shd w:val="clear" w:color="auto" w:fill="FFFFFF"/>
            <w:vAlign w:val="center"/>
            <w:hideMark/>
          </w:tcPr>
          <w:p w14:paraId="3CB85738"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06F6E4CD"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41" w:history="1">
              <w:r w:rsidR="004E4BD9" w:rsidRPr="007E1065">
                <w:rPr>
                  <w:rFonts w:ascii="Open Sans" w:eastAsia="Times New Roman" w:hAnsi="Open Sans" w:cs="Open Sans"/>
                  <w:b/>
                  <w:bCs/>
                  <w:color w:val="0060B1"/>
                  <w:sz w:val="16"/>
                  <w:szCs w:val="16"/>
                  <w:lang w:val="en-ZA" w:eastAsia="en-ZA"/>
                </w:rPr>
                <w:t>Horse Care II BAG204</w:t>
              </w:r>
            </w:hyperlink>
          </w:p>
        </w:tc>
      </w:tr>
      <w:tr w:rsidR="004E4BD9" w:rsidRPr="007E1065" w14:paraId="49FFED43" w14:textId="77777777" w:rsidTr="00304405">
        <w:tc>
          <w:tcPr>
            <w:tcW w:w="2835" w:type="dxa"/>
            <w:shd w:val="clear" w:color="auto" w:fill="FFFFFF"/>
            <w:vAlign w:val="center"/>
            <w:hideMark/>
          </w:tcPr>
          <w:p w14:paraId="45AFE2D4"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079DC0F3"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42" w:history="1">
              <w:r w:rsidR="004E4BD9" w:rsidRPr="007E1065">
                <w:rPr>
                  <w:rFonts w:ascii="Open Sans" w:eastAsia="Times New Roman" w:hAnsi="Open Sans" w:cs="Open Sans"/>
                  <w:b/>
                  <w:bCs/>
                  <w:color w:val="0060B1"/>
                  <w:sz w:val="16"/>
                  <w:szCs w:val="16"/>
                  <w:lang w:val="en-ZA" w:eastAsia="en-ZA"/>
                </w:rPr>
                <w:t>Irrigation -- Agricultural Irrigation BAG213</w:t>
              </w:r>
            </w:hyperlink>
          </w:p>
        </w:tc>
      </w:tr>
      <w:tr w:rsidR="004E4BD9" w:rsidRPr="007E1065" w14:paraId="2A333258" w14:textId="77777777" w:rsidTr="00304405">
        <w:tc>
          <w:tcPr>
            <w:tcW w:w="2835" w:type="dxa"/>
            <w:shd w:val="clear" w:color="auto" w:fill="FFFFFF"/>
            <w:vAlign w:val="center"/>
            <w:hideMark/>
          </w:tcPr>
          <w:p w14:paraId="7A3E0C03"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395FC5C7"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43" w:history="1">
              <w:r w:rsidR="004E4BD9" w:rsidRPr="007E1065">
                <w:rPr>
                  <w:rFonts w:ascii="Open Sans" w:eastAsia="Times New Roman" w:hAnsi="Open Sans" w:cs="Open Sans"/>
                  <w:b/>
                  <w:bCs/>
                  <w:color w:val="0060B1"/>
                  <w:sz w:val="16"/>
                  <w:szCs w:val="16"/>
                  <w:lang w:val="en-ZA" w:eastAsia="en-ZA"/>
                </w:rPr>
                <w:t>Irrigation - Crops BHT204</w:t>
              </w:r>
            </w:hyperlink>
          </w:p>
        </w:tc>
      </w:tr>
      <w:tr w:rsidR="004E4BD9" w:rsidRPr="007E1065" w14:paraId="5108E011" w14:textId="77777777" w:rsidTr="00304405">
        <w:tc>
          <w:tcPr>
            <w:tcW w:w="2835" w:type="dxa"/>
            <w:shd w:val="clear" w:color="auto" w:fill="FFFFFF"/>
            <w:vAlign w:val="center"/>
            <w:hideMark/>
          </w:tcPr>
          <w:p w14:paraId="091F25A6"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0AF41651"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44" w:history="1">
              <w:r w:rsidR="004E4BD9" w:rsidRPr="007E1065">
                <w:rPr>
                  <w:rFonts w:ascii="Open Sans" w:eastAsia="Times New Roman" w:hAnsi="Open Sans" w:cs="Open Sans"/>
                  <w:b/>
                  <w:bCs/>
                  <w:color w:val="0060B1"/>
                  <w:sz w:val="16"/>
                  <w:szCs w:val="16"/>
                  <w:lang w:val="en-ZA" w:eastAsia="en-ZA"/>
                </w:rPr>
                <w:t>Natural Health Care for Animals BAG218</w:t>
              </w:r>
            </w:hyperlink>
          </w:p>
        </w:tc>
      </w:tr>
      <w:tr w:rsidR="004E4BD9" w:rsidRPr="007E1065" w14:paraId="0B7D8A54" w14:textId="77777777" w:rsidTr="00304405">
        <w:tc>
          <w:tcPr>
            <w:tcW w:w="2835" w:type="dxa"/>
            <w:shd w:val="clear" w:color="auto" w:fill="FFFFFF"/>
            <w:vAlign w:val="center"/>
            <w:hideMark/>
          </w:tcPr>
          <w:p w14:paraId="5C88C052"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0546E2F5"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45" w:history="1">
              <w:r w:rsidR="004E4BD9" w:rsidRPr="007E1065">
                <w:rPr>
                  <w:rFonts w:ascii="Open Sans" w:eastAsia="Times New Roman" w:hAnsi="Open Sans" w:cs="Open Sans"/>
                  <w:b/>
                  <w:bCs/>
                  <w:color w:val="0060B1"/>
                  <w:sz w:val="16"/>
                  <w:szCs w:val="16"/>
                  <w:lang w:val="en-ZA" w:eastAsia="en-ZA"/>
                </w:rPr>
                <w:t>Pasture Management BAG212</w:t>
              </w:r>
            </w:hyperlink>
          </w:p>
        </w:tc>
      </w:tr>
      <w:tr w:rsidR="004E4BD9" w:rsidRPr="007E1065" w14:paraId="15C259D2" w14:textId="77777777" w:rsidTr="00304405">
        <w:tc>
          <w:tcPr>
            <w:tcW w:w="2835" w:type="dxa"/>
            <w:shd w:val="clear" w:color="auto" w:fill="FFFFFF"/>
            <w:vAlign w:val="center"/>
            <w:hideMark/>
          </w:tcPr>
          <w:p w14:paraId="6A306A44"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5E69A3EB"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46" w:history="1">
              <w:r w:rsidR="004E4BD9" w:rsidRPr="007E1065">
                <w:rPr>
                  <w:rFonts w:ascii="Open Sans" w:eastAsia="Times New Roman" w:hAnsi="Open Sans" w:cs="Open Sans"/>
                  <w:b/>
                  <w:bCs/>
                  <w:color w:val="0060B1"/>
                  <w:sz w:val="16"/>
                  <w:szCs w:val="16"/>
                  <w:lang w:val="en-ZA" w:eastAsia="en-ZA"/>
                </w:rPr>
                <w:t>Pigs BAG209</w:t>
              </w:r>
            </w:hyperlink>
          </w:p>
        </w:tc>
      </w:tr>
      <w:tr w:rsidR="004E4BD9" w:rsidRPr="007E1065" w14:paraId="1EF2744F" w14:textId="77777777" w:rsidTr="00304405">
        <w:tc>
          <w:tcPr>
            <w:tcW w:w="2835" w:type="dxa"/>
            <w:shd w:val="clear" w:color="auto" w:fill="FFFFFF"/>
            <w:vAlign w:val="center"/>
            <w:hideMark/>
          </w:tcPr>
          <w:p w14:paraId="5BFC92E5"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039C5195"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47" w:history="1">
              <w:r w:rsidR="004E4BD9" w:rsidRPr="007E1065">
                <w:rPr>
                  <w:rFonts w:ascii="Open Sans" w:eastAsia="Times New Roman" w:hAnsi="Open Sans" w:cs="Open Sans"/>
                  <w:b/>
                  <w:bCs/>
                  <w:color w:val="0060B1"/>
                  <w:sz w:val="16"/>
                  <w:szCs w:val="16"/>
                  <w:lang w:val="en-ZA" w:eastAsia="en-ZA"/>
                </w:rPr>
                <w:t>Poultry BAG208</w:t>
              </w:r>
            </w:hyperlink>
          </w:p>
        </w:tc>
      </w:tr>
      <w:tr w:rsidR="004E4BD9" w:rsidRPr="007E1065" w14:paraId="2E9259D1" w14:textId="77777777" w:rsidTr="00304405">
        <w:tc>
          <w:tcPr>
            <w:tcW w:w="2835" w:type="dxa"/>
            <w:shd w:val="clear" w:color="auto" w:fill="FFFFFF"/>
            <w:vAlign w:val="center"/>
            <w:hideMark/>
          </w:tcPr>
          <w:p w14:paraId="5664B07F"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6FD3E202"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48" w:history="1">
              <w:r w:rsidR="004E4BD9" w:rsidRPr="007E1065">
                <w:rPr>
                  <w:rFonts w:ascii="Open Sans" w:eastAsia="Times New Roman" w:hAnsi="Open Sans" w:cs="Open Sans"/>
                  <w:b/>
                  <w:bCs/>
                  <w:color w:val="0060B1"/>
                  <w:sz w:val="16"/>
                  <w:szCs w:val="16"/>
                  <w:lang w:val="en-ZA" w:eastAsia="en-ZA"/>
                </w:rPr>
                <w:t>Sheep BAG210</w:t>
              </w:r>
            </w:hyperlink>
          </w:p>
        </w:tc>
      </w:tr>
      <w:tr w:rsidR="004E4BD9" w:rsidRPr="007E1065" w14:paraId="5C725AC3" w14:textId="77777777" w:rsidTr="00304405">
        <w:tc>
          <w:tcPr>
            <w:tcW w:w="2835" w:type="dxa"/>
            <w:shd w:val="clear" w:color="auto" w:fill="FFFFFF"/>
            <w:vAlign w:val="center"/>
            <w:hideMark/>
          </w:tcPr>
          <w:p w14:paraId="3F8C80C4"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0C34B0E1"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49" w:history="1">
              <w:r w:rsidR="004E4BD9" w:rsidRPr="007E1065">
                <w:rPr>
                  <w:rFonts w:ascii="Open Sans" w:eastAsia="Times New Roman" w:hAnsi="Open Sans" w:cs="Open Sans"/>
                  <w:b/>
                  <w:bCs/>
                  <w:color w:val="0060B1"/>
                  <w:sz w:val="16"/>
                  <w:szCs w:val="16"/>
                  <w:lang w:val="en-ZA" w:eastAsia="en-ZA"/>
                </w:rPr>
                <w:t>Sustainable Agriculture BAG215</w:t>
              </w:r>
            </w:hyperlink>
          </w:p>
        </w:tc>
      </w:tr>
      <w:tr w:rsidR="004E4BD9" w:rsidRPr="007E1065" w14:paraId="2A371A76" w14:textId="77777777" w:rsidTr="00304405">
        <w:tc>
          <w:tcPr>
            <w:tcW w:w="2835" w:type="dxa"/>
            <w:shd w:val="clear" w:color="auto" w:fill="FFFFFF"/>
            <w:vAlign w:val="center"/>
            <w:hideMark/>
          </w:tcPr>
          <w:p w14:paraId="2A10DF6E" w14:textId="77777777" w:rsidR="004E4BD9" w:rsidRPr="00221896" w:rsidRDefault="004E4BD9" w:rsidP="004E4BD9">
            <w:pPr>
              <w:spacing w:after="0" w:line="240" w:lineRule="auto"/>
              <w:rPr>
                <w:rFonts w:ascii="Open Sans" w:eastAsia="Times New Roman" w:hAnsi="Open Sans" w:cs="Open Sans"/>
                <w:b/>
                <w:bCs/>
                <w:color w:val="545454"/>
                <w:sz w:val="16"/>
                <w:szCs w:val="16"/>
                <w:lang w:val="en-ZA" w:eastAsia="en-ZA"/>
              </w:rPr>
            </w:pPr>
            <w:r w:rsidRPr="00221896">
              <w:rPr>
                <w:rFonts w:ascii="Open Sans" w:eastAsia="Times New Roman" w:hAnsi="Open Sans" w:cs="Open Sans"/>
                <w:b/>
                <w:bCs/>
                <w:color w:val="545454"/>
                <w:sz w:val="16"/>
                <w:szCs w:val="16"/>
                <w:lang w:val="en-ZA" w:eastAsia="en-ZA"/>
              </w:rPr>
              <w:t> </w:t>
            </w:r>
          </w:p>
        </w:tc>
        <w:tc>
          <w:tcPr>
            <w:tcW w:w="6191" w:type="dxa"/>
            <w:shd w:val="clear" w:color="auto" w:fill="FFFFFF"/>
            <w:vAlign w:val="center"/>
            <w:hideMark/>
          </w:tcPr>
          <w:p w14:paraId="64584AB6" w14:textId="77777777" w:rsidR="004E4BD9" w:rsidRPr="00221896" w:rsidRDefault="004657CE" w:rsidP="004E4BD9">
            <w:pPr>
              <w:spacing w:after="0" w:line="240" w:lineRule="auto"/>
              <w:rPr>
                <w:rFonts w:ascii="Open Sans" w:eastAsia="Times New Roman" w:hAnsi="Open Sans" w:cs="Open Sans"/>
                <w:b/>
                <w:bCs/>
                <w:color w:val="545454"/>
                <w:sz w:val="16"/>
                <w:szCs w:val="16"/>
                <w:lang w:val="en-ZA" w:eastAsia="en-ZA"/>
              </w:rPr>
            </w:pPr>
            <w:hyperlink r:id="rId50" w:history="1">
              <w:r w:rsidR="004E4BD9" w:rsidRPr="00221896">
                <w:rPr>
                  <w:rFonts w:ascii="Open Sans" w:eastAsia="Times New Roman" w:hAnsi="Open Sans" w:cs="Open Sans"/>
                  <w:b/>
                  <w:bCs/>
                  <w:color w:val="0060B1"/>
                  <w:sz w:val="16"/>
                  <w:szCs w:val="16"/>
                  <w:lang w:val="en-ZA" w:eastAsia="en-ZA"/>
                </w:rPr>
                <w:t>Agricultural Marketing BAG304</w:t>
              </w:r>
            </w:hyperlink>
          </w:p>
        </w:tc>
      </w:tr>
      <w:tr w:rsidR="004E4BD9" w:rsidRPr="007E1065" w14:paraId="72311FB0" w14:textId="77777777" w:rsidTr="00304405">
        <w:tc>
          <w:tcPr>
            <w:tcW w:w="2835" w:type="dxa"/>
            <w:shd w:val="clear" w:color="auto" w:fill="FFFFFF"/>
            <w:vAlign w:val="center"/>
            <w:hideMark/>
          </w:tcPr>
          <w:p w14:paraId="1EFEDB63"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3233397C"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51" w:history="1">
              <w:r w:rsidR="004E4BD9" w:rsidRPr="007E1065">
                <w:rPr>
                  <w:rFonts w:ascii="Open Sans" w:eastAsia="Times New Roman" w:hAnsi="Open Sans" w:cs="Open Sans"/>
                  <w:b/>
                  <w:bCs/>
                  <w:color w:val="0060B1"/>
                  <w:sz w:val="16"/>
                  <w:szCs w:val="16"/>
                  <w:lang w:val="en-ZA" w:eastAsia="en-ZA"/>
                </w:rPr>
                <w:t>Agronomy BAG306</w:t>
              </w:r>
            </w:hyperlink>
          </w:p>
        </w:tc>
      </w:tr>
      <w:tr w:rsidR="004E4BD9" w:rsidRPr="007E1065" w14:paraId="74997B6B" w14:textId="77777777" w:rsidTr="00304405">
        <w:tc>
          <w:tcPr>
            <w:tcW w:w="2835" w:type="dxa"/>
            <w:shd w:val="clear" w:color="auto" w:fill="FFFFFF"/>
            <w:vAlign w:val="center"/>
            <w:hideMark/>
          </w:tcPr>
          <w:p w14:paraId="61999461"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5BDE2760"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52" w:history="1">
              <w:r w:rsidR="004E4BD9" w:rsidRPr="007E1065">
                <w:rPr>
                  <w:rFonts w:ascii="Open Sans" w:eastAsia="Times New Roman" w:hAnsi="Open Sans" w:cs="Open Sans"/>
                  <w:b/>
                  <w:bCs/>
                  <w:color w:val="0060B1"/>
                  <w:sz w:val="16"/>
                  <w:szCs w:val="16"/>
                  <w:lang w:val="en-ZA" w:eastAsia="en-ZA"/>
                </w:rPr>
                <w:t>Animal Breeding BAG301</w:t>
              </w:r>
            </w:hyperlink>
          </w:p>
        </w:tc>
      </w:tr>
      <w:tr w:rsidR="004E4BD9" w:rsidRPr="007E1065" w14:paraId="69717F5F" w14:textId="77777777" w:rsidTr="00304405">
        <w:tc>
          <w:tcPr>
            <w:tcW w:w="2835" w:type="dxa"/>
            <w:shd w:val="clear" w:color="auto" w:fill="FFFFFF"/>
            <w:vAlign w:val="center"/>
            <w:hideMark/>
          </w:tcPr>
          <w:p w14:paraId="3F20A724"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62B8DFE0"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53" w:history="1">
              <w:r w:rsidR="004E4BD9" w:rsidRPr="007E1065">
                <w:rPr>
                  <w:rFonts w:ascii="Open Sans" w:eastAsia="Times New Roman" w:hAnsi="Open Sans" w:cs="Open Sans"/>
                  <w:b/>
                  <w:bCs/>
                  <w:color w:val="0060B1"/>
                  <w:sz w:val="16"/>
                  <w:szCs w:val="16"/>
                  <w:lang w:val="en-ZA" w:eastAsia="en-ZA"/>
                </w:rPr>
                <w:t>Aquaponic Production BHT319</w:t>
              </w:r>
            </w:hyperlink>
          </w:p>
        </w:tc>
      </w:tr>
      <w:tr w:rsidR="004E4BD9" w:rsidRPr="007E1065" w14:paraId="6218191B" w14:textId="77777777" w:rsidTr="00304405">
        <w:tc>
          <w:tcPr>
            <w:tcW w:w="2835" w:type="dxa"/>
            <w:shd w:val="clear" w:color="auto" w:fill="FFFFFF"/>
            <w:vAlign w:val="center"/>
            <w:hideMark/>
          </w:tcPr>
          <w:p w14:paraId="42304809"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51486A05" w14:textId="77777777" w:rsidR="004E4BD9" w:rsidRPr="007E1065" w:rsidRDefault="004657CE" w:rsidP="004E4BD9">
            <w:pPr>
              <w:spacing w:after="0" w:line="240" w:lineRule="auto"/>
              <w:rPr>
                <w:rFonts w:ascii="Open Sans" w:eastAsia="Times New Roman" w:hAnsi="Open Sans" w:cs="Open Sans"/>
                <w:color w:val="545454"/>
                <w:sz w:val="16"/>
                <w:szCs w:val="16"/>
                <w:lang w:val="en-ZA" w:eastAsia="en-ZA"/>
              </w:rPr>
            </w:pPr>
            <w:hyperlink r:id="rId54" w:history="1">
              <w:r w:rsidR="004E4BD9" w:rsidRPr="007E1065">
                <w:rPr>
                  <w:rFonts w:ascii="Open Sans" w:eastAsia="Times New Roman" w:hAnsi="Open Sans" w:cs="Open Sans"/>
                  <w:b/>
                  <w:bCs/>
                  <w:color w:val="0060B1"/>
                  <w:sz w:val="16"/>
                  <w:szCs w:val="16"/>
                  <w:lang w:val="en-ZA" w:eastAsia="en-ZA"/>
                </w:rPr>
                <w:t>Horse Care III BAG302</w:t>
              </w:r>
            </w:hyperlink>
          </w:p>
        </w:tc>
      </w:tr>
      <w:tr w:rsidR="004E4BD9" w:rsidRPr="007E1065" w14:paraId="51965EFD" w14:textId="77777777" w:rsidTr="00304405">
        <w:tc>
          <w:tcPr>
            <w:tcW w:w="2835" w:type="dxa"/>
            <w:shd w:val="clear" w:color="auto" w:fill="FFFFFF"/>
            <w:vAlign w:val="center"/>
            <w:hideMark/>
          </w:tcPr>
          <w:p w14:paraId="51881219" w14:textId="77777777" w:rsidR="004E4BD9" w:rsidRPr="007E1065" w:rsidRDefault="004E4BD9" w:rsidP="004E4BD9">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6191" w:type="dxa"/>
            <w:shd w:val="clear" w:color="auto" w:fill="FFFFFF"/>
            <w:vAlign w:val="center"/>
            <w:hideMark/>
          </w:tcPr>
          <w:p w14:paraId="6ABE8B32" w14:textId="4A541D9F" w:rsidR="004E4BD9" w:rsidRDefault="004657CE" w:rsidP="004E4BD9">
            <w:pPr>
              <w:spacing w:after="0" w:line="240" w:lineRule="auto"/>
              <w:rPr>
                <w:rFonts w:ascii="Open Sans" w:eastAsia="Times New Roman" w:hAnsi="Open Sans" w:cs="Open Sans"/>
                <w:color w:val="545454"/>
                <w:sz w:val="16"/>
                <w:szCs w:val="16"/>
                <w:lang w:val="en-ZA" w:eastAsia="en-ZA"/>
              </w:rPr>
            </w:pPr>
            <w:hyperlink r:id="rId55" w:history="1">
              <w:r w:rsidR="004E4BD9" w:rsidRPr="007E1065">
                <w:rPr>
                  <w:rFonts w:ascii="Open Sans" w:eastAsia="Times New Roman" w:hAnsi="Open Sans" w:cs="Open Sans"/>
                  <w:b/>
                  <w:bCs/>
                  <w:color w:val="0060B1"/>
                  <w:sz w:val="16"/>
                  <w:szCs w:val="16"/>
                  <w:lang w:val="en-ZA" w:eastAsia="en-ZA"/>
                </w:rPr>
                <w:t>Organic Farming BAG305</w:t>
              </w:r>
            </w:hyperlink>
          </w:p>
          <w:p w14:paraId="180142E4" w14:textId="036FEE69" w:rsidR="002E2F39" w:rsidRDefault="002E2F39" w:rsidP="004E4BD9">
            <w:pPr>
              <w:spacing w:after="0" w:line="240" w:lineRule="auto"/>
              <w:rPr>
                <w:rFonts w:ascii="Open Sans" w:eastAsia="Times New Roman" w:hAnsi="Open Sans" w:cs="Open Sans"/>
                <w:color w:val="545454"/>
                <w:sz w:val="16"/>
                <w:szCs w:val="16"/>
                <w:lang w:val="en-ZA" w:eastAsia="en-ZA"/>
              </w:rPr>
            </w:pPr>
          </w:p>
          <w:p w14:paraId="7819F3DB" w14:textId="16ACFDDD" w:rsidR="002E2F39" w:rsidRDefault="002E2F39" w:rsidP="004E4BD9">
            <w:pPr>
              <w:spacing w:after="0" w:line="240" w:lineRule="auto"/>
              <w:rPr>
                <w:rFonts w:ascii="Open Sans" w:eastAsia="Times New Roman" w:hAnsi="Open Sans" w:cs="Open Sans"/>
                <w:color w:val="545454"/>
                <w:sz w:val="16"/>
                <w:szCs w:val="16"/>
                <w:lang w:val="en-ZA" w:eastAsia="en-ZA"/>
              </w:rPr>
            </w:pPr>
          </w:p>
          <w:p w14:paraId="0593D0F2" w14:textId="77777777" w:rsidR="002E2F39" w:rsidRPr="007E1065" w:rsidRDefault="002E2F39" w:rsidP="004E4BD9">
            <w:pPr>
              <w:spacing w:after="0" w:line="240" w:lineRule="auto"/>
              <w:rPr>
                <w:rFonts w:ascii="Open Sans" w:eastAsia="Times New Roman" w:hAnsi="Open Sans" w:cs="Open Sans"/>
                <w:color w:val="545454"/>
                <w:sz w:val="16"/>
                <w:szCs w:val="16"/>
                <w:lang w:val="en-ZA" w:eastAsia="en-ZA"/>
              </w:rPr>
            </w:pPr>
          </w:p>
          <w:p w14:paraId="290CD3E1" w14:textId="77777777" w:rsidR="007E1065" w:rsidRPr="007E1065" w:rsidRDefault="007E1065" w:rsidP="004E4BD9">
            <w:pPr>
              <w:spacing w:after="0" w:line="240" w:lineRule="auto"/>
              <w:rPr>
                <w:rFonts w:ascii="Open Sans" w:eastAsia="Times New Roman" w:hAnsi="Open Sans" w:cs="Open Sans"/>
                <w:color w:val="545454"/>
                <w:sz w:val="16"/>
                <w:szCs w:val="16"/>
                <w:lang w:val="en-ZA" w:eastAsia="en-ZA"/>
              </w:rPr>
            </w:pPr>
          </w:p>
          <w:p w14:paraId="6C2B3B7F" w14:textId="2AEEDFCF" w:rsidR="007E1065" w:rsidRPr="007E1065" w:rsidRDefault="007E1065" w:rsidP="004E4BD9">
            <w:pPr>
              <w:spacing w:after="0" w:line="240" w:lineRule="auto"/>
              <w:rPr>
                <w:rFonts w:ascii="Open Sans" w:eastAsia="Times New Roman" w:hAnsi="Open Sans" w:cs="Open Sans"/>
                <w:color w:val="545454"/>
                <w:sz w:val="16"/>
                <w:szCs w:val="16"/>
                <w:lang w:val="en-ZA" w:eastAsia="en-ZA"/>
              </w:rPr>
            </w:pPr>
          </w:p>
        </w:tc>
      </w:tr>
    </w:tbl>
    <w:p w14:paraId="0F3AD68D" w14:textId="0B156A83" w:rsidR="00160B77" w:rsidRDefault="00160B77" w:rsidP="00A13A89">
      <w:pPr>
        <w:pStyle w:val="ListParagraph"/>
        <w:numPr>
          <w:ilvl w:val="0"/>
          <w:numId w:val="1"/>
        </w:numPr>
        <w:shd w:val="clear" w:color="auto" w:fill="FFFFFF"/>
        <w:spacing w:after="0" w:line="240" w:lineRule="auto"/>
        <w:outlineLvl w:val="0"/>
        <w:rPr>
          <w:rFonts w:ascii="Times New Roman" w:eastAsia="Times New Roman" w:hAnsi="Times New Roman" w:cs="Times New Roman"/>
          <w:b/>
          <w:bCs/>
          <w:caps/>
          <w:color w:val="282428"/>
          <w:kern w:val="36"/>
          <w:sz w:val="24"/>
          <w:szCs w:val="24"/>
          <w:lang w:val="en-ZA" w:eastAsia="en-ZA"/>
        </w:rPr>
      </w:pPr>
      <w:r w:rsidRPr="007E1065">
        <w:rPr>
          <w:rFonts w:ascii="Times New Roman" w:eastAsia="Times New Roman" w:hAnsi="Times New Roman" w:cs="Times New Roman"/>
          <w:b/>
          <w:bCs/>
          <w:caps/>
          <w:color w:val="282428"/>
          <w:kern w:val="36"/>
          <w:sz w:val="24"/>
          <w:szCs w:val="24"/>
          <w:lang w:val="en-ZA" w:eastAsia="en-ZA"/>
        </w:rPr>
        <w:t>CERTIFICATE IN AGRONOMY</w:t>
      </w:r>
    </w:p>
    <w:p w14:paraId="4FA3CE86" w14:textId="0D9ABF99" w:rsidR="007E1065" w:rsidRDefault="007E1065" w:rsidP="007E1065">
      <w:pPr>
        <w:shd w:val="clear" w:color="auto" w:fill="FFFFFF"/>
        <w:spacing w:after="0" w:line="240" w:lineRule="auto"/>
        <w:outlineLvl w:val="0"/>
        <w:rPr>
          <w:rFonts w:ascii="Times New Roman" w:eastAsia="Times New Roman" w:hAnsi="Times New Roman" w:cs="Times New Roman"/>
          <w:b/>
          <w:bCs/>
          <w:caps/>
          <w:color w:val="282428"/>
          <w:kern w:val="36"/>
          <w:sz w:val="24"/>
          <w:szCs w:val="24"/>
          <w:lang w:val="en-ZA" w:eastAsia="en-ZA"/>
        </w:rPr>
      </w:pPr>
    </w:p>
    <w:tbl>
      <w:tblPr>
        <w:tblW w:w="0" w:type="auto"/>
        <w:shd w:val="clear" w:color="auto" w:fill="FFFFFF"/>
        <w:tblCellMar>
          <w:left w:w="0" w:type="dxa"/>
          <w:right w:w="0" w:type="dxa"/>
        </w:tblCellMar>
        <w:tblLook w:val="04A0" w:firstRow="1" w:lastRow="0" w:firstColumn="1" w:lastColumn="0" w:noHBand="0" w:noVBand="1"/>
      </w:tblPr>
      <w:tblGrid>
        <w:gridCol w:w="2880"/>
        <w:gridCol w:w="6031"/>
      </w:tblGrid>
      <w:tr w:rsidR="00160B77" w:rsidRPr="007E1065" w14:paraId="5C63070B" w14:textId="77777777" w:rsidTr="00160B77">
        <w:tc>
          <w:tcPr>
            <w:tcW w:w="2880" w:type="dxa"/>
            <w:shd w:val="clear" w:color="auto" w:fill="FFFFFF"/>
            <w:hideMark/>
          </w:tcPr>
          <w:p w14:paraId="147E8B7D" w14:textId="77777777" w:rsidR="00160B77" w:rsidRPr="007E1065" w:rsidRDefault="00160B77" w:rsidP="00160B77">
            <w:pPr>
              <w:spacing w:after="0" w:line="240" w:lineRule="auto"/>
              <w:rPr>
                <w:rFonts w:ascii="Open Sans" w:eastAsia="Times New Roman" w:hAnsi="Open Sans" w:cs="Open Sans"/>
                <w:b/>
                <w:bCs/>
                <w:color w:val="545454"/>
                <w:sz w:val="16"/>
                <w:szCs w:val="16"/>
                <w:lang w:val="en-ZA" w:eastAsia="en-ZA"/>
              </w:rPr>
            </w:pPr>
            <w:r w:rsidRPr="007E1065">
              <w:rPr>
                <w:rFonts w:ascii="Open Sans" w:eastAsia="Times New Roman" w:hAnsi="Open Sans" w:cs="Open Sans"/>
                <w:b/>
                <w:bCs/>
                <w:color w:val="545454"/>
                <w:sz w:val="16"/>
                <w:szCs w:val="16"/>
                <w:lang w:val="en-ZA" w:eastAsia="en-ZA"/>
              </w:rPr>
              <w:t>Core Modules</w:t>
            </w:r>
          </w:p>
        </w:tc>
        <w:tc>
          <w:tcPr>
            <w:tcW w:w="0" w:type="auto"/>
            <w:shd w:val="clear" w:color="auto" w:fill="FFFFFF"/>
            <w:vAlign w:val="center"/>
            <w:hideMark/>
          </w:tcPr>
          <w:p w14:paraId="55BA051D" w14:textId="77777777" w:rsidR="00160B77" w:rsidRPr="007E1065" w:rsidRDefault="00160B77" w:rsidP="00160B77">
            <w:pPr>
              <w:spacing w:after="0" w:line="360" w:lineRule="atLeast"/>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These modules provide foundation knowledge for the Certificate in Agronomy.</w:t>
            </w:r>
          </w:p>
        </w:tc>
      </w:tr>
      <w:tr w:rsidR="00160B77" w:rsidRPr="007E1065" w14:paraId="687AA669" w14:textId="77777777" w:rsidTr="00160B77">
        <w:tc>
          <w:tcPr>
            <w:tcW w:w="0" w:type="auto"/>
            <w:shd w:val="clear" w:color="auto" w:fill="FFFFFF"/>
            <w:vAlign w:val="center"/>
            <w:hideMark/>
          </w:tcPr>
          <w:p w14:paraId="5E122535" w14:textId="77777777" w:rsidR="00160B77" w:rsidRPr="007E1065" w:rsidRDefault="00160B77" w:rsidP="00160B77">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792A57E3" w14:textId="77777777" w:rsidR="00160B77" w:rsidRPr="007E1065" w:rsidRDefault="004657CE" w:rsidP="00160B77">
            <w:pPr>
              <w:spacing w:after="0" w:line="240" w:lineRule="auto"/>
              <w:rPr>
                <w:rFonts w:ascii="Open Sans" w:eastAsia="Times New Roman" w:hAnsi="Open Sans" w:cs="Open Sans"/>
                <w:color w:val="545454"/>
                <w:sz w:val="16"/>
                <w:szCs w:val="16"/>
                <w:lang w:val="en-ZA" w:eastAsia="en-ZA"/>
              </w:rPr>
            </w:pPr>
            <w:hyperlink r:id="rId56" w:history="1">
              <w:r w:rsidR="00160B77" w:rsidRPr="007E1065">
                <w:rPr>
                  <w:rFonts w:ascii="Open Sans" w:eastAsia="Times New Roman" w:hAnsi="Open Sans" w:cs="Open Sans"/>
                  <w:b/>
                  <w:bCs/>
                  <w:color w:val="0060B1"/>
                  <w:sz w:val="16"/>
                  <w:szCs w:val="16"/>
                  <w:lang w:val="en-ZA" w:eastAsia="en-ZA"/>
                </w:rPr>
                <w:t>Agronomy BAG306</w:t>
              </w:r>
            </w:hyperlink>
          </w:p>
        </w:tc>
      </w:tr>
      <w:tr w:rsidR="00160B77" w:rsidRPr="007E1065" w14:paraId="625B8E14" w14:textId="77777777" w:rsidTr="00160B77">
        <w:tc>
          <w:tcPr>
            <w:tcW w:w="0" w:type="auto"/>
            <w:shd w:val="clear" w:color="auto" w:fill="FFFFFF"/>
            <w:vAlign w:val="center"/>
            <w:hideMark/>
          </w:tcPr>
          <w:p w14:paraId="444EE93B" w14:textId="77777777" w:rsidR="00160B77" w:rsidRPr="007E1065" w:rsidRDefault="00160B77" w:rsidP="00160B77">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2256432B" w14:textId="77777777" w:rsidR="00160B77" w:rsidRPr="007E1065" w:rsidRDefault="004657CE" w:rsidP="00160B77">
            <w:pPr>
              <w:spacing w:after="0" w:line="240" w:lineRule="auto"/>
              <w:rPr>
                <w:rFonts w:ascii="Open Sans" w:eastAsia="Times New Roman" w:hAnsi="Open Sans" w:cs="Open Sans"/>
                <w:color w:val="545454"/>
                <w:sz w:val="16"/>
                <w:szCs w:val="16"/>
                <w:lang w:val="en-ZA" w:eastAsia="en-ZA"/>
              </w:rPr>
            </w:pPr>
            <w:hyperlink r:id="rId57" w:history="1">
              <w:r w:rsidR="00160B77" w:rsidRPr="007E1065">
                <w:rPr>
                  <w:rFonts w:ascii="Open Sans" w:eastAsia="Times New Roman" w:hAnsi="Open Sans" w:cs="Open Sans"/>
                  <w:b/>
                  <w:bCs/>
                  <w:color w:val="0060B1"/>
                  <w:sz w:val="16"/>
                  <w:szCs w:val="16"/>
                  <w:lang w:val="en-ZA" w:eastAsia="en-ZA"/>
                </w:rPr>
                <w:t>Agronomy II - Grains BAG309</w:t>
              </w:r>
            </w:hyperlink>
          </w:p>
        </w:tc>
      </w:tr>
      <w:tr w:rsidR="00160B77" w:rsidRPr="007E1065" w14:paraId="471060D4" w14:textId="77777777" w:rsidTr="00160B77">
        <w:tc>
          <w:tcPr>
            <w:tcW w:w="0" w:type="auto"/>
            <w:shd w:val="clear" w:color="auto" w:fill="FFFFFF"/>
            <w:vAlign w:val="center"/>
            <w:hideMark/>
          </w:tcPr>
          <w:p w14:paraId="6D667DB7" w14:textId="77777777" w:rsidR="00160B77" w:rsidRPr="007E1065" w:rsidRDefault="00160B77" w:rsidP="00160B77">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0FF1B744" w14:textId="77777777" w:rsidR="00160B77" w:rsidRPr="007E1065" w:rsidRDefault="004657CE" w:rsidP="00160B77">
            <w:pPr>
              <w:spacing w:after="0" w:line="240" w:lineRule="auto"/>
              <w:rPr>
                <w:rFonts w:ascii="Open Sans" w:eastAsia="Times New Roman" w:hAnsi="Open Sans" w:cs="Open Sans"/>
                <w:color w:val="545454"/>
                <w:sz w:val="16"/>
                <w:szCs w:val="16"/>
                <w:lang w:val="en-ZA" w:eastAsia="en-ZA"/>
              </w:rPr>
            </w:pPr>
            <w:hyperlink r:id="rId58" w:history="1">
              <w:r w:rsidR="00160B77" w:rsidRPr="007E1065">
                <w:rPr>
                  <w:rFonts w:ascii="Open Sans" w:eastAsia="Times New Roman" w:hAnsi="Open Sans" w:cs="Open Sans"/>
                  <w:b/>
                  <w:bCs/>
                  <w:color w:val="0060B1"/>
                  <w:sz w:val="16"/>
                  <w:szCs w:val="16"/>
                  <w:lang w:val="en-ZA" w:eastAsia="en-ZA"/>
                </w:rPr>
                <w:t>Agronomy III - Root Crops BAG310</w:t>
              </w:r>
            </w:hyperlink>
          </w:p>
        </w:tc>
      </w:tr>
      <w:tr w:rsidR="00160B77" w:rsidRPr="007E1065" w14:paraId="1B535797" w14:textId="77777777" w:rsidTr="00160B77">
        <w:tc>
          <w:tcPr>
            <w:tcW w:w="0" w:type="auto"/>
            <w:gridSpan w:val="2"/>
            <w:shd w:val="clear" w:color="auto" w:fill="FFFFFF"/>
            <w:vAlign w:val="center"/>
            <w:hideMark/>
          </w:tcPr>
          <w:p w14:paraId="5A5F7689" w14:textId="77777777" w:rsidR="00160B77" w:rsidRPr="007E1065" w:rsidRDefault="00160B77" w:rsidP="00160B77">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r>
      <w:tr w:rsidR="00160B77" w:rsidRPr="007E1065" w14:paraId="45779A88" w14:textId="77777777" w:rsidTr="00160B77">
        <w:tc>
          <w:tcPr>
            <w:tcW w:w="2880" w:type="dxa"/>
            <w:shd w:val="clear" w:color="auto" w:fill="FFFFFF"/>
            <w:hideMark/>
          </w:tcPr>
          <w:p w14:paraId="6753EBF5" w14:textId="77777777" w:rsidR="00160B77" w:rsidRPr="007E1065" w:rsidRDefault="00160B77" w:rsidP="00160B77">
            <w:pPr>
              <w:spacing w:after="0" w:line="240" w:lineRule="auto"/>
              <w:rPr>
                <w:rFonts w:ascii="Open Sans" w:eastAsia="Times New Roman" w:hAnsi="Open Sans" w:cs="Open Sans"/>
                <w:b/>
                <w:bCs/>
                <w:color w:val="545454"/>
                <w:sz w:val="16"/>
                <w:szCs w:val="16"/>
                <w:lang w:val="en-ZA" w:eastAsia="en-ZA"/>
              </w:rPr>
            </w:pPr>
            <w:r w:rsidRPr="007E1065">
              <w:rPr>
                <w:rFonts w:ascii="Open Sans" w:eastAsia="Times New Roman" w:hAnsi="Open Sans" w:cs="Open Sans"/>
                <w:b/>
                <w:bCs/>
                <w:color w:val="545454"/>
                <w:sz w:val="16"/>
                <w:szCs w:val="16"/>
                <w:lang w:val="en-ZA" w:eastAsia="en-ZA"/>
              </w:rPr>
              <w:t>Elective Modules</w:t>
            </w:r>
          </w:p>
        </w:tc>
        <w:tc>
          <w:tcPr>
            <w:tcW w:w="0" w:type="auto"/>
            <w:shd w:val="clear" w:color="auto" w:fill="FFFFFF"/>
            <w:vAlign w:val="center"/>
            <w:hideMark/>
          </w:tcPr>
          <w:p w14:paraId="19900760" w14:textId="77777777" w:rsidR="00160B77" w:rsidRPr="007E1065" w:rsidRDefault="00160B77" w:rsidP="00160B77">
            <w:pPr>
              <w:spacing w:after="0" w:line="360" w:lineRule="atLeast"/>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In addition to the core modules, students study any 3 of the following 4 modules.</w:t>
            </w:r>
          </w:p>
        </w:tc>
      </w:tr>
      <w:tr w:rsidR="00160B77" w:rsidRPr="007E1065" w14:paraId="309F2FE8" w14:textId="77777777" w:rsidTr="00160B77">
        <w:tc>
          <w:tcPr>
            <w:tcW w:w="0" w:type="auto"/>
            <w:shd w:val="clear" w:color="auto" w:fill="FFFFFF"/>
            <w:vAlign w:val="center"/>
            <w:hideMark/>
          </w:tcPr>
          <w:p w14:paraId="18703723" w14:textId="77777777" w:rsidR="00160B77" w:rsidRPr="007E1065" w:rsidRDefault="00160B77" w:rsidP="00160B77">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24000A7D" w14:textId="77777777" w:rsidR="00160B77" w:rsidRPr="007E1065" w:rsidRDefault="004657CE" w:rsidP="00160B77">
            <w:pPr>
              <w:spacing w:after="0" w:line="240" w:lineRule="auto"/>
              <w:rPr>
                <w:rFonts w:ascii="Open Sans" w:eastAsia="Times New Roman" w:hAnsi="Open Sans" w:cs="Open Sans"/>
                <w:color w:val="545454"/>
                <w:sz w:val="16"/>
                <w:szCs w:val="16"/>
                <w:lang w:val="en-ZA" w:eastAsia="en-ZA"/>
              </w:rPr>
            </w:pPr>
            <w:hyperlink r:id="rId59" w:history="1">
              <w:r w:rsidR="00160B77" w:rsidRPr="007E1065">
                <w:rPr>
                  <w:rFonts w:ascii="Open Sans" w:eastAsia="Times New Roman" w:hAnsi="Open Sans" w:cs="Open Sans"/>
                  <w:b/>
                  <w:bCs/>
                  <w:color w:val="0060B1"/>
                  <w:sz w:val="16"/>
                  <w:szCs w:val="16"/>
                  <w:lang w:val="en-ZA" w:eastAsia="en-ZA"/>
                </w:rPr>
                <w:t>Outdoor Plant Production (Crops I) BHT112</w:t>
              </w:r>
            </w:hyperlink>
          </w:p>
        </w:tc>
      </w:tr>
      <w:tr w:rsidR="00160B77" w:rsidRPr="007E1065" w14:paraId="72FC9BFA" w14:textId="77777777" w:rsidTr="00160B77">
        <w:tc>
          <w:tcPr>
            <w:tcW w:w="0" w:type="auto"/>
            <w:shd w:val="clear" w:color="auto" w:fill="FFFFFF"/>
            <w:vAlign w:val="center"/>
            <w:hideMark/>
          </w:tcPr>
          <w:p w14:paraId="65FDB098" w14:textId="77777777" w:rsidR="00160B77" w:rsidRPr="007E1065" w:rsidRDefault="00160B77" w:rsidP="00160B77">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506CA4D7" w14:textId="77777777" w:rsidR="00160B77" w:rsidRPr="007E1065" w:rsidRDefault="004657CE" w:rsidP="00160B77">
            <w:pPr>
              <w:spacing w:after="0" w:line="240" w:lineRule="auto"/>
              <w:rPr>
                <w:rFonts w:ascii="Open Sans" w:eastAsia="Times New Roman" w:hAnsi="Open Sans" w:cs="Open Sans"/>
                <w:color w:val="545454"/>
                <w:sz w:val="16"/>
                <w:szCs w:val="16"/>
                <w:lang w:val="en-ZA" w:eastAsia="en-ZA"/>
              </w:rPr>
            </w:pPr>
            <w:hyperlink r:id="rId60" w:history="1">
              <w:r w:rsidR="00160B77" w:rsidRPr="007E1065">
                <w:rPr>
                  <w:rFonts w:ascii="Open Sans" w:eastAsia="Times New Roman" w:hAnsi="Open Sans" w:cs="Open Sans"/>
                  <w:b/>
                  <w:bCs/>
                  <w:color w:val="0060B1"/>
                  <w:sz w:val="16"/>
                  <w:szCs w:val="16"/>
                  <w:lang w:val="en-ZA" w:eastAsia="en-ZA"/>
                </w:rPr>
                <w:t>Soil Management (Crops) BHT103</w:t>
              </w:r>
            </w:hyperlink>
          </w:p>
        </w:tc>
      </w:tr>
      <w:tr w:rsidR="00160B77" w:rsidRPr="007E1065" w14:paraId="5E94BE3A" w14:textId="77777777" w:rsidTr="00160B77">
        <w:tc>
          <w:tcPr>
            <w:tcW w:w="0" w:type="auto"/>
            <w:shd w:val="clear" w:color="auto" w:fill="FFFFFF"/>
            <w:vAlign w:val="center"/>
            <w:hideMark/>
          </w:tcPr>
          <w:p w14:paraId="5FF8B7C9" w14:textId="77777777" w:rsidR="00160B77" w:rsidRPr="007E1065" w:rsidRDefault="00160B77" w:rsidP="00160B77">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63AF7E7F" w14:textId="77777777" w:rsidR="00160B77" w:rsidRPr="007E1065" w:rsidRDefault="004657CE" w:rsidP="00160B77">
            <w:pPr>
              <w:spacing w:after="0" w:line="240" w:lineRule="auto"/>
              <w:rPr>
                <w:rFonts w:ascii="Open Sans" w:eastAsia="Times New Roman" w:hAnsi="Open Sans" w:cs="Open Sans"/>
                <w:color w:val="545454"/>
                <w:sz w:val="16"/>
                <w:szCs w:val="16"/>
                <w:lang w:val="en-ZA" w:eastAsia="en-ZA"/>
              </w:rPr>
            </w:pPr>
            <w:hyperlink r:id="rId61" w:history="1">
              <w:r w:rsidR="00160B77" w:rsidRPr="007E1065">
                <w:rPr>
                  <w:rFonts w:ascii="Open Sans" w:eastAsia="Times New Roman" w:hAnsi="Open Sans" w:cs="Open Sans"/>
                  <w:b/>
                  <w:bCs/>
                  <w:color w:val="0060B1"/>
                  <w:sz w:val="16"/>
                  <w:szCs w:val="16"/>
                  <w:lang w:val="en-ZA" w:eastAsia="en-ZA"/>
                </w:rPr>
                <w:t>Irrigation - Crops BHT204</w:t>
              </w:r>
            </w:hyperlink>
          </w:p>
        </w:tc>
      </w:tr>
      <w:tr w:rsidR="00160B77" w:rsidRPr="007E1065" w14:paraId="50E6DFB4" w14:textId="77777777" w:rsidTr="00160B77">
        <w:tc>
          <w:tcPr>
            <w:tcW w:w="0" w:type="auto"/>
            <w:shd w:val="clear" w:color="auto" w:fill="FFFFFF"/>
            <w:vAlign w:val="center"/>
            <w:hideMark/>
          </w:tcPr>
          <w:p w14:paraId="0B52AD16" w14:textId="77777777" w:rsidR="00160B77" w:rsidRPr="007E1065" w:rsidRDefault="00160B77" w:rsidP="00160B77">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67ACB6BE" w14:textId="6C2923BF" w:rsidR="00160B77" w:rsidRPr="007E1065" w:rsidRDefault="004657CE" w:rsidP="00160B77">
            <w:pPr>
              <w:spacing w:after="0" w:line="240" w:lineRule="auto"/>
              <w:rPr>
                <w:rFonts w:ascii="Open Sans" w:eastAsia="Times New Roman" w:hAnsi="Open Sans" w:cs="Open Sans"/>
                <w:color w:val="545454"/>
                <w:sz w:val="16"/>
                <w:szCs w:val="16"/>
                <w:lang w:val="en-ZA" w:eastAsia="en-ZA"/>
              </w:rPr>
            </w:pPr>
            <w:hyperlink r:id="rId62" w:history="1">
              <w:r w:rsidR="00160B77" w:rsidRPr="007E1065">
                <w:rPr>
                  <w:rFonts w:ascii="Open Sans" w:eastAsia="Times New Roman" w:hAnsi="Open Sans" w:cs="Open Sans"/>
                  <w:b/>
                  <w:bCs/>
                  <w:color w:val="0060B1"/>
                  <w:sz w:val="16"/>
                  <w:szCs w:val="16"/>
                  <w:lang w:val="en-ZA" w:eastAsia="en-ZA"/>
                </w:rPr>
                <w:t>Soil and Water Chemistry BSC307</w:t>
              </w:r>
            </w:hyperlink>
          </w:p>
          <w:p w14:paraId="014D3B65" w14:textId="77777777" w:rsidR="007E1065" w:rsidRPr="007E1065" w:rsidRDefault="007E1065" w:rsidP="00160B77">
            <w:pPr>
              <w:spacing w:after="0" w:line="240" w:lineRule="auto"/>
              <w:rPr>
                <w:rFonts w:ascii="Open Sans" w:eastAsia="Times New Roman" w:hAnsi="Open Sans" w:cs="Open Sans"/>
                <w:color w:val="545454"/>
                <w:sz w:val="16"/>
                <w:szCs w:val="16"/>
                <w:lang w:val="en-ZA" w:eastAsia="en-ZA"/>
              </w:rPr>
            </w:pPr>
          </w:p>
          <w:p w14:paraId="105B87CD" w14:textId="77777777" w:rsidR="00A13A89" w:rsidRPr="007E1065" w:rsidRDefault="00A13A89" w:rsidP="00160B77">
            <w:pPr>
              <w:spacing w:after="0" w:line="240" w:lineRule="auto"/>
              <w:rPr>
                <w:rFonts w:ascii="Open Sans" w:eastAsia="Times New Roman" w:hAnsi="Open Sans" w:cs="Open Sans"/>
                <w:color w:val="545454"/>
                <w:sz w:val="16"/>
                <w:szCs w:val="16"/>
                <w:lang w:val="en-ZA" w:eastAsia="en-ZA"/>
              </w:rPr>
            </w:pPr>
          </w:p>
          <w:p w14:paraId="0CFB7365" w14:textId="77777777" w:rsidR="00A13A89" w:rsidRPr="007E1065" w:rsidRDefault="00A13A89" w:rsidP="00160B77">
            <w:pPr>
              <w:spacing w:after="0" w:line="240" w:lineRule="auto"/>
              <w:rPr>
                <w:rFonts w:ascii="Open Sans" w:eastAsia="Times New Roman" w:hAnsi="Open Sans" w:cs="Open Sans"/>
                <w:color w:val="545454"/>
                <w:sz w:val="16"/>
                <w:szCs w:val="16"/>
                <w:lang w:val="en-ZA" w:eastAsia="en-ZA"/>
              </w:rPr>
            </w:pPr>
          </w:p>
          <w:p w14:paraId="7DC6DBB0" w14:textId="3AF1C203" w:rsidR="00160B77" w:rsidRPr="007E1065" w:rsidRDefault="00160B77" w:rsidP="00160B77">
            <w:pPr>
              <w:spacing w:after="0" w:line="240" w:lineRule="auto"/>
              <w:rPr>
                <w:rFonts w:ascii="Open Sans" w:eastAsia="Times New Roman" w:hAnsi="Open Sans" w:cs="Open Sans"/>
                <w:color w:val="545454"/>
                <w:sz w:val="16"/>
                <w:szCs w:val="16"/>
                <w:lang w:val="en-ZA" w:eastAsia="en-ZA"/>
              </w:rPr>
            </w:pPr>
          </w:p>
        </w:tc>
      </w:tr>
      <w:tr w:rsidR="00160B77" w:rsidRPr="007E1065" w14:paraId="1277C436" w14:textId="77777777" w:rsidTr="00304405">
        <w:tc>
          <w:tcPr>
            <w:tcW w:w="0" w:type="auto"/>
            <w:shd w:val="clear" w:color="auto" w:fill="FFFFFF"/>
            <w:vAlign w:val="center"/>
            <w:hideMark/>
          </w:tcPr>
          <w:p w14:paraId="4E64F1AB" w14:textId="77777777" w:rsidR="00160B77" w:rsidRPr="007E1065" w:rsidRDefault="00160B77" w:rsidP="00160B77">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0" w:type="auto"/>
            <w:shd w:val="clear" w:color="auto" w:fill="FFFFFF"/>
            <w:vAlign w:val="center"/>
          </w:tcPr>
          <w:p w14:paraId="11981559" w14:textId="071E8897" w:rsidR="00160B77" w:rsidRPr="007E1065" w:rsidRDefault="00160B77" w:rsidP="00160B77">
            <w:pPr>
              <w:spacing w:after="0" w:line="240" w:lineRule="auto"/>
              <w:rPr>
                <w:rFonts w:ascii="Open Sans" w:eastAsia="Times New Roman" w:hAnsi="Open Sans" w:cs="Open Sans"/>
                <w:color w:val="545454"/>
                <w:sz w:val="16"/>
                <w:szCs w:val="16"/>
                <w:lang w:val="en-ZA" w:eastAsia="en-ZA"/>
              </w:rPr>
            </w:pPr>
          </w:p>
        </w:tc>
      </w:tr>
      <w:tr w:rsidR="00160B77" w:rsidRPr="007E1065" w14:paraId="0AA07E62" w14:textId="77777777" w:rsidTr="00304405">
        <w:tc>
          <w:tcPr>
            <w:tcW w:w="0" w:type="auto"/>
            <w:shd w:val="clear" w:color="auto" w:fill="FFFFFF"/>
            <w:vAlign w:val="center"/>
            <w:hideMark/>
          </w:tcPr>
          <w:p w14:paraId="17AF0D08" w14:textId="2F005DAD" w:rsidR="00160B77" w:rsidRPr="007E1065" w:rsidRDefault="00160B77" w:rsidP="00160B77">
            <w:pPr>
              <w:spacing w:after="0" w:line="240" w:lineRule="auto"/>
              <w:rPr>
                <w:rFonts w:ascii="Open Sans" w:eastAsia="Times New Roman" w:hAnsi="Open Sans" w:cs="Open Sans"/>
                <w:color w:val="545454"/>
                <w:sz w:val="16"/>
                <w:szCs w:val="16"/>
                <w:lang w:val="en-ZA" w:eastAsia="en-ZA"/>
              </w:rPr>
            </w:pPr>
          </w:p>
        </w:tc>
        <w:tc>
          <w:tcPr>
            <w:tcW w:w="0" w:type="auto"/>
            <w:shd w:val="clear" w:color="auto" w:fill="FFFFFF"/>
            <w:vAlign w:val="center"/>
          </w:tcPr>
          <w:p w14:paraId="3193B556" w14:textId="396AB570" w:rsidR="00160B77" w:rsidRPr="007E1065" w:rsidRDefault="00160B77" w:rsidP="00160B77">
            <w:pPr>
              <w:spacing w:after="0" w:line="240" w:lineRule="auto"/>
              <w:rPr>
                <w:rFonts w:ascii="Open Sans" w:eastAsia="Times New Roman" w:hAnsi="Open Sans" w:cs="Open Sans"/>
                <w:color w:val="545454"/>
                <w:sz w:val="16"/>
                <w:szCs w:val="16"/>
                <w:lang w:val="en-ZA" w:eastAsia="en-ZA"/>
              </w:rPr>
            </w:pPr>
          </w:p>
        </w:tc>
      </w:tr>
      <w:tr w:rsidR="00160B77" w:rsidRPr="007E1065" w14:paraId="62505AD2" w14:textId="77777777" w:rsidTr="00304405">
        <w:tc>
          <w:tcPr>
            <w:tcW w:w="0" w:type="auto"/>
            <w:shd w:val="clear" w:color="auto" w:fill="FFFFFF"/>
            <w:vAlign w:val="center"/>
            <w:hideMark/>
          </w:tcPr>
          <w:p w14:paraId="4A1D3CC8" w14:textId="77777777" w:rsidR="00160B77" w:rsidRPr="007E1065" w:rsidRDefault="00160B77" w:rsidP="00160B77">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0" w:type="auto"/>
            <w:shd w:val="clear" w:color="auto" w:fill="FFFFFF"/>
            <w:vAlign w:val="center"/>
          </w:tcPr>
          <w:p w14:paraId="5EB1B3EC" w14:textId="4DBF6673" w:rsidR="00160B77" w:rsidRPr="007E1065" w:rsidRDefault="00160B77" w:rsidP="00160B77">
            <w:pPr>
              <w:spacing w:after="0" w:line="240" w:lineRule="auto"/>
              <w:rPr>
                <w:rFonts w:ascii="Open Sans" w:eastAsia="Times New Roman" w:hAnsi="Open Sans" w:cs="Open Sans"/>
                <w:color w:val="545454"/>
                <w:sz w:val="16"/>
                <w:szCs w:val="16"/>
                <w:lang w:val="en-ZA" w:eastAsia="en-ZA"/>
              </w:rPr>
            </w:pPr>
          </w:p>
        </w:tc>
      </w:tr>
      <w:tr w:rsidR="00160B77" w:rsidRPr="007E1065" w14:paraId="452C68EA" w14:textId="77777777" w:rsidTr="00304405">
        <w:tc>
          <w:tcPr>
            <w:tcW w:w="0" w:type="auto"/>
            <w:shd w:val="clear" w:color="auto" w:fill="FFFFFF"/>
            <w:vAlign w:val="center"/>
            <w:hideMark/>
          </w:tcPr>
          <w:p w14:paraId="3FB90E52" w14:textId="77777777" w:rsidR="00160B77" w:rsidRPr="007E1065" w:rsidRDefault="00160B77" w:rsidP="00160B77">
            <w:pPr>
              <w:spacing w:after="0" w:line="240" w:lineRule="auto"/>
              <w:rPr>
                <w:rFonts w:ascii="Open Sans" w:eastAsia="Times New Roman" w:hAnsi="Open Sans" w:cs="Open Sans"/>
                <w:color w:val="545454"/>
                <w:sz w:val="16"/>
                <w:szCs w:val="16"/>
                <w:lang w:val="en-ZA" w:eastAsia="en-ZA"/>
              </w:rPr>
            </w:pPr>
            <w:r w:rsidRPr="007E1065">
              <w:rPr>
                <w:rFonts w:ascii="Open Sans" w:eastAsia="Times New Roman" w:hAnsi="Open Sans" w:cs="Open Sans"/>
                <w:color w:val="545454"/>
                <w:sz w:val="16"/>
                <w:szCs w:val="16"/>
                <w:lang w:val="en-ZA" w:eastAsia="en-ZA"/>
              </w:rPr>
              <w:t> </w:t>
            </w:r>
          </w:p>
        </w:tc>
        <w:tc>
          <w:tcPr>
            <w:tcW w:w="0" w:type="auto"/>
            <w:shd w:val="clear" w:color="auto" w:fill="FFFFFF"/>
            <w:vAlign w:val="center"/>
          </w:tcPr>
          <w:p w14:paraId="39672613" w14:textId="004C9A0F" w:rsidR="00A13A89" w:rsidRPr="007E1065" w:rsidRDefault="00A13A89" w:rsidP="00160B77">
            <w:pPr>
              <w:spacing w:after="0" w:line="240" w:lineRule="auto"/>
              <w:rPr>
                <w:rFonts w:ascii="Open Sans" w:eastAsia="Times New Roman" w:hAnsi="Open Sans" w:cs="Open Sans"/>
                <w:color w:val="545454"/>
                <w:sz w:val="16"/>
                <w:szCs w:val="16"/>
                <w:lang w:val="en-ZA" w:eastAsia="en-ZA"/>
              </w:rPr>
            </w:pPr>
          </w:p>
        </w:tc>
      </w:tr>
    </w:tbl>
    <w:p w14:paraId="711E3BD1" w14:textId="5CF67DE3" w:rsidR="00A13A89" w:rsidRDefault="00A13A89" w:rsidP="00A13A89">
      <w:pPr>
        <w:pStyle w:val="ListParagraph"/>
        <w:numPr>
          <w:ilvl w:val="0"/>
          <w:numId w:val="1"/>
        </w:numPr>
        <w:shd w:val="clear" w:color="auto" w:fill="FFFFFF"/>
        <w:spacing w:after="0" w:line="240" w:lineRule="auto"/>
        <w:outlineLvl w:val="0"/>
        <w:rPr>
          <w:rFonts w:ascii="Times New Roman" w:eastAsia="Times New Roman" w:hAnsi="Times New Roman" w:cs="Times New Roman"/>
          <w:b/>
          <w:bCs/>
          <w:caps/>
          <w:color w:val="282428"/>
          <w:kern w:val="36"/>
          <w:sz w:val="24"/>
          <w:szCs w:val="24"/>
          <w:lang w:val="en-ZA" w:eastAsia="en-ZA"/>
        </w:rPr>
      </w:pPr>
      <w:r w:rsidRPr="007E1065">
        <w:rPr>
          <w:rFonts w:ascii="Times New Roman" w:eastAsia="Times New Roman" w:hAnsi="Times New Roman" w:cs="Times New Roman"/>
          <w:b/>
          <w:bCs/>
          <w:caps/>
          <w:color w:val="282428"/>
          <w:kern w:val="36"/>
          <w:sz w:val="24"/>
          <w:szCs w:val="24"/>
          <w:lang w:val="en-ZA" w:eastAsia="en-ZA"/>
        </w:rPr>
        <w:t>CERTIFICATE IN ANIMAL HEALTH</w:t>
      </w:r>
    </w:p>
    <w:p w14:paraId="774862B9" w14:textId="77777777" w:rsidR="00221896" w:rsidRPr="007E1065" w:rsidRDefault="00221896" w:rsidP="00221896">
      <w:pPr>
        <w:pStyle w:val="ListParagraph"/>
        <w:shd w:val="clear" w:color="auto" w:fill="FFFFFF"/>
        <w:spacing w:after="0" w:line="240" w:lineRule="auto"/>
        <w:outlineLvl w:val="0"/>
        <w:rPr>
          <w:rFonts w:ascii="Times New Roman" w:eastAsia="Times New Roman" w:hAnsi="Times New Roman" w:cs="Times New Roman"/>
          <w:b/>
          <w:bCs/>
          <w:caps/>
          <w:color w:val="282428"/>
          <w:kern w:val="36"/>
          <w:sz w:val="24"/>
          <w:szCs w:val="24"/>
          <w:lang w:val="en-ZA" w:eastAsia="en-ZA"/>
        </w:rPr>
      </w:pPr>
    </w:p>
    <w:tbl>
      <w:tblPr>
        <w:tblW w:w="0" w:type="auto"/>
        <w:shd w:val="clear" w:color="auto" w:fill="FFFFFF"/>
        <w:tblCellMar>
          <w:left w:w="0" w:type="dxa"/>
          <w:right w:w="0" w:type="dxa"/>
        </w:tblCellMar>
        <w:tblLook w:val="04A0" w:firstRow="1" w:lastRow="0" w:firstColumn="1" w:lastColumn="0" w:noHBand="0" w:noVBand="1"/>
      </w:tblPr>
      <w:tblGrid>
        <w:gridCol w:w="2880"/>
        <w:gridCol w:w="6122"/>
      </w:tblGrid>
      <w:tr w:rsidR="00A13A89" w:rsidRPr="00A13A89" w14:paraId="3BD9E784" w14:textId="77777777" w:rsidTr="00A13A89">
        <w:tc>
          <w:tcPr>
            <w:tcW w:w="2880" w:type="dxa"/>
            <w:shd w:val="clear" w:color="auto" w:fill="FFFFFF"/>
            <w:hideMark/>
          </w:tcPr>
          <w:p w14:paraId="79854774" w14:textId="77777777" w:rsidR="00A13A89" w:rsidRPr="00A13A89" w:rsidRDefault="00A13A89" w:rsidP="00A13A89">
            <w:pPr>
              <w:spacing w:after="0" w:line="240" w:lineRule="auto"/>
              <w:rPr>
                <w:rFonts w:ascii="Open Sans" w:eastAsia="Times New Roman" w:hAnsi="Open Sans" w:cs="Open Sans"/>
                <w:b/>
                <w:bCs/>
                <w:color w:val="545454"/>
                <w:sz w:val="16"/>
                <w:szCs w:val="16"/>
                <w:lang w:val="en-ZA" w:eastAsia="en-ZA"/>
              </w:rPr>
            </w:pPr>
            <w:r w:rsidRPr="00A13A89">
              <w:rPr>
                <w:rFonts w:ascii="Open Sans" w:eastAsia="Times New Roman" w:hAnsi="Open Sans" w:cs="Open Sans"/>
                <w:b/>
                <w:bCs/>
                <w:color w:val="545454"/>
                <w:sz w:val="16"/>
                <w:szCs w:val="16"/>
                <w:lang w:val="en-ZA" w:eastAsia="en-ZA"/>
              </w:rPr>
              <w:t>Core Modules</w:t>
            </w:r>
          </w:p>
        </w:tc>
        <w:tc>
          <w:tcPr>
            <w:tcW w:w="0" w:type="auto"/>
            <w:shd w:val="clear" w:color="auto" w:fill="FFFFFF"/>
            <w:vAlign w:val="center"/>
            <w:hideMark/>
          </w:tcPr>
          <w:p w14:paraId="09131359" w14:textId="77777777" w:rsidR="00A13A89" w:rsidRPr="00A13A89" w:rsidRDefault="00A13A89" w:rsidP="00A13A89">
            <w:pPr>
              <w:spacing w:after="0" w:line="360" w:lineRule="atLeast"/>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These modules provide foundation knowledge for the Certificate in Animal Health.</w:t>
            </w:r>
          </w:p>
        </w:tc>
      </w:tr>
      <w:tr w:rsidR="00A13A89" w:rsidRPr="00A13A89" w14:paraId="5B36CE80" w14:textId="77777777" w:rsidTr="00A13A89">
        <w:tc>
          <w:tcPr>
            <w:tcW w:w="0" w:type="auto"/>
            <w:shd w:val="clear" w:color="auto" w:fill="FFFFFF"/>
            <w:vAlign w:val="center"/>
            <w:hideMark/>
          </w:tcPr>
          <w:p w14:paraId="319396E9"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061127F6" w14:textId="77777777" w:rsidR="00A13A89" w:rsidRPr="00A13A89" w:rsidRDefault="004657CE" w:rsidP="00A13A89">
            <w:pPr>
              <w:spacing w:after="0" w:line="240" w:lineRule="auto"/>
              <w:rPr>
                <w:rFonts w:ascii="Open Sans" w:eastAsia="Times New Roman" w:hAnsi="Open Sans" w:cs="Open Sans"/>
                <w:color w:val="545454"/>
                <w:sz w:val="16"/>
                <w:szCs w:val="16"/>
                <w:lang w:val="en-ZA" w:eastAsia="en-ZA"/>
              </w:rPr>
            </w:pPr>
            <w:hyperlink r:id="rId63" w:history="1">
              <w:r w:rsidR="00A13A89" w:rsidRPr="00A13A89">
                <w:rPr>
                  <w:rFonts w:ascii="Open Sans" w:eastAsia="Times New Roman" w:hAnsi="Open Sans" w:cs="Open Sans"/>
                  <w:b/>
                  <w:bCs/>
                  <w:color w:val="0060B1"/>
                  <w:sz w:val="16"/>
                  <w:szCs w:val="16"/>
                  <w:lang w:val="en-ZA" w:eastAsia="en-ZA"/>
                </w:rPr>
                <w:t xml:space="preserve">Animal Anatomy And Physiology (Animal Husbandry </w:t>
              </w:r>
              <w:proofErr w:type="gramStart"/>
              <w:r w:rsidR="00A13A89" w:rsidRPr="00A13A89">
                <w:rPr>
                  <w:rFonts w:ascii="Open Sans" w:eastAsia="Times New Roman" w:hAnsi="Open Sans" w:cs="Open Sans"/>
                  <w:b/>
                  <w:bCs/>
                  <w:color w:val="0060B1"/>
                  <w:sz w:val="16"/>
                  <w:szCs w:val="16"/>
                  <w:lang w:val="en-ZA" w:eastAsia="en-ZA"/>
                </w:rPr>
                <w:t>I )</w:t>
              </w:r>
              <w:proofErr w:type="gramEnd"/>
              <w:r w:rsidR="00A13A89" w:rsidRPr="00A13A89">
                <w:rPr>
                  <w:rFonts w:ascii="Open Sans" w:eastAsia="Times New Roman" w:hAnsi="Open Sans" w:cs="Open Sans"/>
                  <w:b/>
                  <w:bCs/>
                  <w:color w:val="0060B1"/>
                  <w:sz w:val="16"/>
                  <w:szCs w:val="16"/>
                  <w:lang w:val="en-ZA" w:eastAsia="en-ZA"/>
                </w:rPr>
                <w:t xml:space="preserve"> BAG101</w:t>
              </w:r>
            </w:hyperlink>
          </w:p>
        </w:tc>
      </w:tr>
      <w:tr w:rsidR="00A13A89" w:rsidRPr="00A13A89" w14:paraId="0941A950" w14:textId="77777777" w:rsidTr="00A13A89">
        <w:tc>
          <w:tcPr>
            <w:tcW w:w="0" w:type="auto"/>
            <w:shd w:val="clear" w:color="auto" w:fill="FFFFFF"/>
            <w:vAlign w:val="center"/>
            <w:hideMark/>
          </w:tcPr>
          <w:p w14:paraId="609CDEF0"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7D21803D" w14:textId="77777777" w:rsidR="00A13A89" w:rsidRPr="00A13A89" w:rsidRDefault="004657CE" w:rsidP="00A13A89">
            <w:pPr>
              <w:spacing w:after="0" w:line="240" w:lineRule="auto"/>
              <w:rPr>
                <w:rFonts w:ascii="Open Sans" w:eastAsia="Times New Roman" w:hAnsi="Open Sans" w:cs="Open Sans"/>
                <w:color w:val="545454"/>
                <w:sz w:val="16"/>
                <w:szCs w:val="16"/>
                <w:lang w:val="en-ZA" w:eastAsia="en-ZA"/>
              </w:rPr>
            </w:pPr>
            <w:hyperlink r:id="rId64" w:history="1">
              <w:r w:rsidR="00A13A89" w:rsidRPr="00A13A89">
                <w:rPr>
                  <w:rFonts w:ascii="Open Sans" w:eastAsia="Times New Roman" w:hAnsi="Open Sans" w:cs="Open Sans"/>
                  <w:b/>
                  <w:bCs/>
                  <w:color w:val="0060B1"/>
                  <w:sz w:val="16"/>
                  <w:szCs w:val="16"/>
                  <w:lang w:val="en-ZA" w:eastAsia="en-ZA"/>
                </w:rPr>
                <w:t>Animal Health Care VAG100</w:t>
              </w:r>
            </w:hyperlink>
          </w:p>
        </w:tc>
      </w:tr>
      <w:tr w:rsidR="00A13A89" w:rsidRPr="00A13A89" w14:paraId="697830B0" w14:textId="77777777" w:rsidTr="00A13A89">
        <w:tc>
          <w:tcPr>
            <w:tcW w:w="0" w:type="auto"/>
            <w:shd w:val="clear" w:color="auto" w:fill="FFFFFF"/>
            <w:vAlign w:val="center"/>
            <w:hideMark/>
          </w:tcPr>
          <w:p w14:paraId="37090CFF"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71446F8C" w14:textId="77777777" w:rsidR="00A13A89" w:rsidRPr="00A13A89" w:rsidRDefault="004657CE" w:rsidP="00A13A89">
            <w:pPr>
              <w:spacing w:after="0" w:line="240" w:lineRule="auto"/>
              <w:rPr>
                <w:rFonts w:ascii="Open Sans" w:eastAsia="Times New Roman" w:hAnsi="Open Sans" w:cs="Open Sans"/>
                <w:color w:val="545454"/>
                <w:sz w:val="16"/>
                <w:szCs w:val="16"/>
                <w:lang w:val="en-ZA" w:eastAsia="en-ZA"/>
              </w:rPr>
            </w:pPr>
            <w:hyperlink r:id="rId65" w:history="1">
              <w:r w:rsidR="00A13A89" w:rsidRPr="00A13A89">
                <w:rPr>
                  <w:rFonts w:ascii="Open Sans" w:eastAsia="Times New Roman" w:hAnsi="Open Sans" w:cs="Open Sans"/>
                  <w:b/>
                  <w:bCs/>
                  <w:color w:val="0060B1"/>
                  <w:sz w:val="16"/>
                  <w:szCs w:val="16"/>
                  <w:lang w:val="en-ZA" w:eastAsia="en-ZA"/>
                </w:rPr>
                <w:t>Animal Feed &amp; Nutrition (Animal Husbandry III) BAG202</w:t>
              </w:r>
            </w:hyperlink>
          </w:p>
        </w:tc>
      </w:tr>
      <w:tr w:rsidR="00A13A89" w:rsidRPr="00A13A89" w14:paraId="290C622B" w14:textId="77777777" w:rsidTr="00A13A89">
        <w:tc>
          <w:tcPr>
            <w:tcW w:w="0" w:type="auto"/>
            <w:gridSpan w:val="2"/>
            <w:shd w:val="clear" w:color="auto" w:fill="FFFFFF"/>
            <w:vAlign w:val="center"/>
            <w:hideMark/>
          </w:tcPr>
          <w:p w14:paraId="42F0C041"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r>
      <w:tr w:rsidR="00A13A89" w:rsidRPr="00A13A89" w14:paraId="23FA5DDD" w14:textId="77777777" w:rsidTr="00A13A89">
        <w:tc>
          <w:tcPr>
            <w:tcW w:w="2880" w:type="dxa"/>
            <w:shd w:val="clear" w:color="auto" w:fill="FFFFFF"/>
            <w:hideMark/>
          </w:tcPr>
          <w:p w14:paraId="5B1EDC51" w14:textId="77777777" w:rsidR="00A13A89" w:rsidRPr="00A13A89" w:rsidRDefault="00A13A89" w:rsidP="00A13A89">
            <w:pPr>
              <w:spacing w:after="0" w:line="240" w:lineRule="auto"/>
              <w:rPr>
                <w:rFonts w:ascii="Open Sans" w:eastAsia="Times New Roman" w:hAnsi="Open Sans" w:cs="Open Sans"/>
                <w:b/>
                <w:bCs/>
                <w:color w:val="545454"/>
                <w:sz w:val="16"/>
                <w:szCs w:val="16"/>
                <w:lang w:val="en-ZA" w:eastAsia="en-ZA"/>
              </w:rPr>
            </w:pPr>
            <w:r w:rsidRPr="00A13A89">
              <w:rPr>
                <w:rFonts w:ascii="Open Sans" w:eastAsia="Times New Roman" w:hAnsi="Open Sans" w:cs="Open Sans"/>
                <w:b/>
                <w:bCs/>
                <w:color w:val="545454"/>
                <w:sz w:val="16"/>
                <w:szCs w:val="16"/>
                <w:lang w:val="en-ZA" w:eastAsia="en-ZA"/>
              </w:rPr>
              <w:t>Elective Modules</w:t>
            </w:r>
          </w:p>
        </w:tc>
        <w:tc>
          <w:tcPr>
            <w:tcW w:w="0" w:type="auto"/>
            <w:shd w:val="clear" w:color="auto" w:fill="FFFFFF"/>
            <w:vAlign w:val="center"/>
            <w:hideMark/>
          </w:tcPr>
          <w:p w14:paraId="49F70151" w14:textId="77777777" w:rsidR="00A13A89" w:rsidRPr="00A13A89" w:rsidRDefault="00A13A89" w:rsidP="00A13A89">
            <w:pPr>
              <w:spacing w:after="0" w:line="360" w:lineRule="atLeast"/>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In addition to the core modules, students study any 3 of the following 5 modules.</w:t>
            </w:r>
          </w:p>
        </w:tc>
      </w:tr>
      <w:tr w:rsidR="00A13A89" w:rsidRPr="00A13A89" w14:paraId="54F128A9" w14:textId="77777777" w:rsidTr="00A13A89">
        <w:tc>
          <w:tcPr>
            <w:tcW w:w="0" w:type="auto"/>
            <w:shd w:val="clear" w:color="auto" w:fill="FFFFFF"/>
            <w:vAlign w:val="center"/>
            <w:hideMark/>
          </w:tcPr>
          <w:p w14:paraId="56EFAE2B"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43F97B04" w14:textId="77777777" w:rsidR="00A13A89" w:rsidRPr="00A13A89" w:rsidRDefault="004657CE" w:rsidP="00A13A89">
            <w:pPr>
              <w:spacing w:after="0" w:line="240" w:lineRule="auto"/>
              <w:rPr>
                <w:rFonts w:ascii="Open Sans" w:eastAsia="Times New Roman" w:hAnsi="Open Sans" w:cs="Open Sans"/>
                <w:color w:val="545454"/>
                <w:sz w:val="16"/>
                <w:szCs w:val="16"/>
                <w:lang w:val="en-ZA" w:eastAsia="en-ZA"/>
              </w:rPr>
            </w:pPr>
            <w:hyperlink r:id="rId66" w:history="1">
              <w:r w:rsidR="00A13A89" w:rsidRPr="00A13A89">
                <w:rPr>
                  <w:rFonts w:ascii="Open Sans" w:eastAsia="Times New Roman" w:hAnsi="Open Sans" w:cs="Open Sans"/>
                  <w:b/>
                  <w:bCs/>
                  <w:color w:val="0060B1"/>
                  <w:sz w:val="16"/>
                  <w:szCs w:val="16"/>
                  <w:lang w:val="en-ZA" w:eastAsia="en-ZA"/>
                </w:rPr>
                <w:t>Animal Behaviour BAG203</w:t>
              </w:r>
            </w:hyperlink>
          </w:p>
        </w:tc>
      </w:tr>
      <w:tr w:rsidR="00A13A89" w:rsidRPr="00A13A89" w14:paraId="41D5204D" w14:textId="77777777" w:rsidTr="00A13A89">
        <w:tc>
          <w:tcPr>
            <w:tcW w:w="0" w:type="auto"/>
            <w:shd w:val="clear" w:color="auto" w:fill="FFFFFF"/>
            <w:vAlign w:val="center"/>
            <w:hideMark/>
          </w:tcPr>
          <w:p w14:paraId="42B1BDED"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37D00178" w14:textId="77777777" w:rsidR="00A13A89" w:rsidRPr="00A13A89" w:rsidRDefault="004657CE" w:rsidP="00A13A89">
            <w:pPr>
              <w:spacing w:after="0" w:line="240" w:lineRule="auto"/>
              <w:rPr>
                <w:rFonts w:ascii="Open Sans" w:eastAsia="Times New Roman" w:hAnsi="Open Sans" w:cs="Open Sans"/>
                <w:color w:val="545454"/>
                <w:sz w:val="16"/>
                <w:szCs w:val="16"/>
                <w:lang w:val="en-ZA" w:eastAsia="en-ZA"/>
              </w:rPr>
            </w:pPr>
            <w:hyperlink r:id="rId67" w:history="1">
              <w:r w:rsidR="00A13A89" w:rsidRPr="00A13A89">
                <w:rPr>
                  <w:rFonts w:ascii="Open Sans" w:eastAsia="Times New Roman" w:hAnsi="Open Sans" w:cs="Open Sans"/>
                  <w:b/>
                  <w:bCs/>
                  <w:color w:val="0060B1"/>
                  <w:sz w:val="16"/>
                  <w:szCs w:val="16"/>
                  <w:lang w:val="en-ZA" w:eastAsia="en-ZA"/>
                </w:rPr>
                <w:t>Animal Diseases BAG219</w:t>
              </w:r>
            </w:hyperlink>
          </w:p>
        </w:tc>
      </w:tr>
      <w:tr w:rsidR="00A13A89" w:rsidRPr="00A13A89" w14:paraId="56171EB3" w14:textId="77777777" w:rsidTr="00A13A89">
        <w:tc>
          <w:tcPr>
            <w:tcW w:w="0" w:type="auto"/>
            <w:shd w:val="clear" w:color="auto" w:fill="FFFFFF"/>
            <w:vAlign w:val="center"/>
            <w:hideMark/>
          </w:tcPr>
          <w:p w14:paraId="2844FD4B"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79B5FF7C" w14:textId="77777777" w:rsidR="00A13A89" w:rsidRPr="00A13A89" w:rsidRDefault="004657CE" w:rsidP="00A13A89">
            <w:pPr>
              <w:spacing w:after="0" w:line="240" w:lineRule="auto"/>
              <w:rPr>
                <w:rFonts w:ascii="Open Sans" w:eastAsia="Times New Roman" w:hAnsi="Open Sans" w:cs="Open Sans"/>
                <w:color w:val="545454"/>
                <w:sz w:val="16"/>
                <w:szCs w:val="16"/>
                <w:lang w:val="en-ZA" w:eastAsia="en-ZA"/>
              </w:rPr>
            </w:pPr>
            <w:hyperlink r:id="rId68" w:history="1">
              <w:r w:rsidR="00A13A89" w:rsidRPr="00A13A89">
                <w:rPr>
                  <w:rFonts w:ascii="Open Sans" w:eastAsia="Times New Roman" w:hAnsi="Open Sans" w:cs="Open Sans"/>
                  <w:b/>
                  <w:bCs/>
                  <w:color w:val="0060B1"/>
                  <w:sz w:val="16"/>
                  <w:szCs w:val="16"/>
                  <w:lang w:val="en-ZA" w:eastAsia="en-ZA"/>
                </w:rPr>
                <w:t>Animal Health (Animal Husbandry II) BAG201</w:t>
              </w:r>
            </w:hyperlink>
          </w:p>
        </w:tc>
      </w:tr>
      <w:tr w:rsidR="00A13A89" w:rsidRPr="00A13A89" w14:paraId="7D39537C" w14:textId="77777777" w:rsidTr="00A13A89">
        <w:tc>
          <w:tcPr>
            <w:tcW w:w="0" w:type="auto"/>
            <w:shd w:val="clear" w:color="auto" w:fill="FFFFFF"/>
            <w:vAlign w:val="center"/>
            <w:hideMark/>
          </w:tcPr>
          <w:p w14:paraId="50018D2C"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6691AA26" w14:textId="77777777" w:rsidR="00A13A89" w:rsidRPr="00A13A89" w:rsidRDefault="004657CE" w:rsidP="00A13A89">
            <w:pPr>
              <w:spacing w:after="0" w:line="240" w:lineRule="auto"/>
              <w:rPr>
                <w:rFonts w:ascii="Open Sans" w:eastAsia="Times New Roman" w:hAnsi="Open Sans" w:cs="Open Sans"/>
                <w:color w:val="545454"/>
                <w:sz w:val="16"/>
                <w:szCs w:val="16"/>
                <w:lang w:val="en-ZA" w:eastAsia="en-ZA"/>
              </w:rPr>
            </w:pPr>
            <w:hyperlink r:id="rId69" w:history="1">
              <w:r w:rsidR="00A13A89" w:rsidRPr="00A13A89">
                <w:rPr>
                  <w:rFonts w:ascii="Open Sans" w:eastAsia="Times New Roman" w:hAnsi="Open Sans" w:cs="Open Sans"/>
                  <w:b/>
                  <w:bCs/>
                  <w:color w:val="0060B1"/>
                  <w:sz w:val="16"/>
                  <w:szCs w:val="16"/>
                  <w:lang w:val="en-ZA" w:eastAsia="en-ZA"/>
                </w:rPr>
                <w:t>Animal Welfare BAG224</w:t>
              </w:r>
            </w:hyperlink>
          </w:p>
        </w:tc>
      </w:tr>
      <w:tr w:rsidR="00A13A89" w:rsidRPr="00A13A89" w14:paraId="493417A3" w14:textId="77777777" w:rsidTr="00A13A89">
        <w:tc>
          <w:tcPr>
            <w:tcW w:w="0" w:type="auto"/>
            <w:shd w:val="clear" w:color="auto" w:fill="FFFFFF"/>
            <w:vAlign w:val="center"/>
            <w:hideMark/>
          </w:tcPr>
          <w:p w14:paraId="1B44BA87"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0" w:type="auto"/>
            <w:shd w:val="clear" w:color="auto" w:fill="FFFFFF"/>
            <w:vAlign w:val="center"/>
            <w:hideMark/>
          </w:tcPr>
          <w:p w14:paraId="2703CC0D" w14:textId="1898DAE8" w:rsidR="00A13A89" w:rsidRDefault="004657CE" w:rsidP="00A13A89">
            <w:pPr>
              <w:spacing w:after="0" w:line="240" w:lineRule="auto"/>
              <w:rPr>
                <w:rFonts w:ascii="Open Sans" w:eastAsia="Times New Roman" w:hAnsi="Open Sans" w:cs="Open Sans"/>
                <w:b/>
                <w:bCs/>
                <w:color w:val="0060B1"/>
                <w:sz w:val="16"/>
                <w:szCs w:val="16"/>
                <w:lang w:val="en-ZA" w:eastAsia="en-ZA"/>
              </w:rPr>
            </w:pPr>
            <w:hyperlink r:id="rId70" w:history="1">
              <w:r w:rsidR="00A13A89" w:rsidRPr="00A13A89">
                <w:rPr>
                  <w:rFonts w:ascii="Open Sans" w:eastAsia="Times New Roman" w:hAnsi="Open Sans" w:cs="Open Sans"/>
                  <w:b/>
                  <w:bCs/>
                  <w:color w:val="0060B1"/>
                  <w:sz w:val="16"/>
                  <w:szCs w:val="16"/>
                  <w:lang w:val="en-ZA" w:eastAsia="en-ZA"/>
                </w:rPr>
                <w:t>Natural Health Care for Animals BAG218</w:t>
              </w:r>
            </w:hyperlink>
          </w:p>
          <w:p w14:paraId="3B12C16F" w14:textId="5993A048" w:rsidR="00304405" w:rsidRDefault="00304405" w:rsidP="00A13A89">
            <w:pPr>
              <w:spacing w:after="0" w:line="240" w:lineRule="auto"/>
              <w:rPr>
                <w:rFonts w:ascii="Open Sans" w:eastAsia="Times New Roman" w:hAnsi="Open Sans" w:cs="Open Sans"/>
                <w:color w:val="0060B1"/>
                <w:sz w:val="16"/>
                <w:szCs w:val="16"/>
                <w:lang w:val="en-ZA" w:eastAsia="en-ZA"/>
              </w:rPr>
            </w:pPr>
          </w:p>
          <w:p w14:paraId="0F78C5A6" w14:textId="27431C77" w:rsidR="00304405" w:rsidRDefault="00304405" w:rsidP="00A13A89">
            <w:pPr>
              <w:spacing w:after="0" w:line="240" w:lineRule="auto"/>
              <w:rPr>
                <w:rFonts w:ascii="Open Sans" w:eastAsia="Times New Roman" w:hAnsi="Open Sans" w:cs="Open Sans"/>
                <w:color w:val="0060B1"/>
                <w:sz w:val="16"/>
                <w:szCs w:val="16"/>
                <w:lang w:val="en-ZA" w:eastAsia="en-ZA"/>
              </w:rPr>
            </w:pPr>
          </w:p>
          <w:p w14:paraId="54A7CCAF" w14:textId="44642C0B" w:rsidR="00304405" w:rsidRDefault="00304405" w:rsidP="00A13A89">
            <w:pPr>
              <w:spacing w:after="0" w:line="240" w:lineRule="auto"/>
              <w:rPr>
                <w:rFonts w:ascii="Open Sans" w:eastAsia="Times New Roman" w:hAnsi="Open Sans" w:cs="Open Sans"/>
                <w:color w:val="0060B1"/>
                <w:sz w:val="16"/>
                <w:szCs w:val="16"/>
                <w:lang w:val="en-ZA" w:eastAsia="en-ZA"/>
              </w:rPr>
            </w:pPr>
          </w:p>
          <w:p w14:paraId="51FA6D00" w14:textId="0F346C06" w:rsidR="00304405" w:rsidRDefault="00304405" w:rsidP="00A13A89">
            <w:pPr>
              <w:spacing w:after="0" w:line="240" w:lineRule="auto"/>
              <w:rPr>
                <w:rFonts w:ascii="Open Sans" w:eastAsia="Times New Roman" w:hAnsi="Open Sans" w:cs="Open Sans"/>
                <w:color w:val="0060B1"/>
                <w:sz w:val="16"/>
                <w:szCs w:val="16"/>
                <w:lang w:val="en-ZA" w:eastAsia="en-ZA"/>
              </w:rPr>
            </w:pPr>
          </w:p>
          <w:p w14:paraId="6920DF8B" w14:textId="2D2CCEA2" w:rsidR="00304405" w:rsidRDefault="00304405" w:rsidP="00A13A89">
            <w:pPr>
              <w:spacing w:after="0" w:line="240" w:lineRule="auto"/>
              <w:rPr>
                <w:rFonts w:ascii="Open Sans" w:eastAsia="Times New Roman" w:hAnsi="Open Sans" w:cs="Open Sans"/>
                <w:color w:val="0060B1"/>
                <w:sz w:val="16"/>
                <w:szCs w:val="16"/>
                <w:lang w:val="en-ZA" w:eastAsia="en-ZA"/>
              </w:rPr>
            </w:pPr>
          </w:p>
          <w:p w14:paraId="36B497E6" w14:textId="57B7D0D9" w:rsidR="007E1065" w:rsidRPr="00A13A89" w:rsidRDefault="007E1065" w:rsidP="00A13A89">
            <w:pPr>
              <w:spacing w:after="0" w:line="240" w:lineRule="auto"/>
              <w:rPr>
                <w:rFonts w:ascii="Open Sans" w:eastAsia="Times New Roman" w:hAnsi="Open Sans" w:cs="Open Sans"/>
                <w:color w:val="545454"/>
                <w:sz w:val="16"/>
                <w:szCs w:val="16"/>
                <w:lang w:val="en-ZA" w:eastAsia="en-ZA"/>
              </w:rPr>
            </w:pPr>
          </w:p>
        </w:tc>
      </w:tr>
    </w:tbl>
    <w:p w14:paraId="01EC9D39" w14:textId="52D99A6D" w:rsidR="00A13A89" w:rsidRDefault="00A13A89" w:rsidP="00A13A89">
      <w:pPr>
        <w:pStyle w:val="ListParagraph"/>
        <w:numPr>
          <w:ilvl w:val="0"/>
          <w:numId w:val="1"/>
        </w:numPr>
        <w:shd w:val="clear" w:color="auto" w:fill="FFFFFF"/>
        <w:spacing w:after="0" w:line="240" w:lineRule="auto"/>
        <w:outlineLvl w:val="0"/>
        <w:rPr>
          <w:rFonts w:ascii="Times New Roman" w:eastAsia="Times New Roman" w:hAnsi="Times New Roman" w:cs="Times New Roman"/>
          <w:b/>
          <w:bCs/>
          <w:caps/>
          <w:color w:val="282428"/>
          <w:kern w:val="36"/>
          <w:sz w:val="24"/>
          <w:szCs w:val="24"/>
          <w:lang w:val="en-ZA" w:eastAsia="en-ZA"/>
        </w:rPr>
      </w:pPr>
      <w:r w:rsidRPr="007E1065">
        <w:rPr>
          <w:rFonts w:ascii="Times New Roman" w:eastAsia="Times New Roman" w:hAnsi="Times New Roman" w:cs="Times New Roman"/>
          <w:b/>
          <w:bCs/>
          <w:caps/>
          <w:color w:val="282428"/>
          <w:kern w:val="36"/>
          <w:sz w:val="24"/>
          <w:szCs w:val="24"/>
          <w:lang w:val="en-ZA" w:eastAsia="en-ZA"/>
        </w:rPr>
        <w:lastRenderedPageBreak/>
        <w:t>CERTIFICATE IN ANIMAL HUSBANDRY</w:t>
      </w:r>
    </w:p>
    <w:p w14:paraId="01063539" w14:textId="77777777" w:rsidR="00234B27" w:rsidRPr="007E1065" w:rsidRDefault="00234B27" w:rsidP="00234B27">
      <w:pPr>
        <w:pStyle w:val="ListParagraph"/>
        <w:shd w:val="clear" w:color="auto" w:fill="FFFFFF"/>
        <w:spacing w:after="0" w:line="240" w:lineRule="auto"/>
        <w:outlineLvl w:val="0"/>
        <w:rPr>
          <w:rFonts w:ascii="Times New Roman" w:eastAsia="Times New Roman" w:hAnsi="Times New Roman" w:cs="Times New Roman"/>
          <w:b/>
          <w:bCs/>
          <w:caps/>
          <w:color w:val="282428"/>
          <w:kern w:val="36"/>
          <w:sz w:val="24"/>
          <w:szCs w:val="24"/>
          <w:lang w:val="en-ZA" w:eastAsia="en-ZA"/>
        </w:rPr>
      </w:pPr>
    </w:p>
    <w:tbl>
      <w:tblPr>
        <w:tblW w:w="0" w:type="auto"/>
        <w:shd w:val="clear" w:color="auto" w:fill="FFFFFF"/>
        <w:tblCellMar>
          <w:left w:w="0" w:type="dxa"/>
          <w:right w:w="0" w:type="dxa"/>
        </w:tblCellMar>
        <w:tblLook w:val="04A0" w:firstRow="1" w:lastRow="0" w:firstColumn="1" w:lastColumn="0" w:noHBand="0" w:noVBand="1"/>
      </w:tblPr>
      <w:tblGrid>
        <w:gridCol w:w="2127"/>
        <w:gridCol w:w="6899"/>
      </w:tblGrid>
      <w:tr w:rsidR="00A13A89" w:rsidRPr="00A13A89" w14:paraId="2DA467DB" w14:textId="77777777" w:rsidTr="00324727">
        <w:tc>
          <w:tcPr>
            <w:tcW w:w="2127" w:type="dxa"/>
            <w:shd w:val="clear" w:color="auto" w:fill="FFFFFF"/>
            <w:hideMark/>
          </w:tcPr>
          <w:p w14:paraId="28B8F492" w14:textId="5844CC3F" w:rsidR="00A13A89" w:rsidRPr="00A13A89" w:rsidRDefault="00304405" w:rsidP="00234B27">
            <w:pPr>
              <w:pStyle w:val="NoSpacing"/>
              <w:rPr>
                <w:lang w:val="en-ZA" w:eastAsia="en-ZA"/>
              </w:rPr>
            </w:pPr>
            <w:r>
              <w:rPr>
                <w:lang w:val="en-ZA" w:eastAsia="en-ZA"/>
              </w:rPr>
              <w:t>C</w:t>
            </w:r>
            <w:r w:rsidR="00A13A89" w:rsidRPr="00A13A89">
              <w:rPr>
                <w:lang w:val="en-ZA" w:eastAsia="en-ZA"/>
              </w:rPr>
              <w:t>ore Modules</w:t>
            </w:r>
          </w:p>
        </w:tc>
        <w:tc>
          <w:tcPr>
            <w:tcW w:w="6899" w:type="dxa"/>
            <w:shd w:val="clear" w:color="auto" w:fill="FFFFFF"/>
            <w:vAlign w:val="center"/>
            <w:hideMark/>
          </w:tcPr>
          <w:p w14:paraId="5A8B50B7" w14:textId="77777777" w:rsidR="00A13A89" w:rsidRPr="00A13A89" w:rsidRDefault="00A13A89" w:rsidP="00234B27">
            <w:pPr>
              <w:pStyle w:val="NoSpacing"/>
              <w:rPr>
                <w:lang w:val="en-ZA" w:eastAsia="en-ZA"/>
              </w:rPr>
            </w:pPr>
            <w:r w:rsidRPr="00A13A89">
              <w:rPr>
                <w:lang w:val="en-ZA" w:eastAsia="en-ZA"/>
              </w:rPr>
              <w:t>These modules provide foundation knowledge for the Certificate in Animal Husbandry.</w:t>
            </w:r>
          </w:p>
        </w:tc>
      </w:tr>
      <w:tr w:rsidR="00A13A89" w:rsidRPr="00A13A89" w14:paraId="1F2A4AA7" w14:textId="77777777" w:rsidTr="00324727">
        <w:tc>
          <w:tcPr>
            <w:tcW w:w="2127" w:type="dxa"/>
            <w:shd w:val="clear" w:color="auto" w:fill="FFFFFF"/>
            <w:vAlign w:val="center"/>
            <w:hideMark/>
          </w:tcPr>
          <w:p w14:paraId="1730FB34"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4D21A7AC" w14:textId="77777777" w:rsidR="00A13A89" w:rsidRPr="00A13A89" w:rsidRDefault="004657CE" w:rsidP="00A13A89">
            <w:pPr>
              <w:spacing w:after="0" w:line="240" w:lineRule="auto"/>
              <w:rPr>
                <w:rFonts w:ascii="Open Sans" w:eastAsia="Times New Roman" w:hAnsi="Open Sans" w:cs="Open Sans"/>
                <w:color w:val="545454"/>
                <w:sz w:val="16"/>
                <w:szCs w:val="16"/>
                <w:lang w:val="en-ZA" w:eastAsia="en-ZA"/>
              </w:rPr>
            </w:pPr>
            <w:hyperlink r:id="rId71" w:history="1">
              <w:r w:rsidR="00A13A89" w:rsidRPr="00A13A89">
                <w:rPr>
                  <w:rFonts w:ascii="Open Sans" w:eastAsia="Times New Roman" w:hAnsi="Open Sans" w:cs="Open Sans"/>
                  <w:b/>
                  <w:bCs/>
                  <w:color w:val="0060B1"/>
                  <w:sz w:val="16"/>
                  <w:szCs w:val="16"/>
                  <w:lang w:val="en-ZA" w:eastAsia="en-ZA"/>
                </w:rPr>
                <w:t xml:space="preserve">Animal Anatomy And Physiology (Animal Husbandry </w:t>
              </w:r>
              <w:proofErr w:type="gramStart"/>
              <w:r w:rsidR="00A13A89" w:rsidRPr="00A13A89">
                <w:rPr>
                  <w:rFonts w:ascii="Open Sans" w:eastAsia="Times New Roman" w:hAnsi="Open Sans" w:cs="Open Sans"/>
                  <w:b/>
                  <w:bCs/>
                  <w:color w:val="0060B1"/>
                  <w:sz w:val="16"/>
                  <w:szCs w:val="16"/>
                  <w:lang w:val="en-ZA" w:eastAsia="en-ZA"/>
                </w:rPr>
                <w:t>I )</w:t>
              </w:r>
              <w:proofErr w:type="gramEnd"/>
              <w:r w:rsidR="00A13A89" w:rsidRPr="00A13A89">
                <w:rPr>
                  <w:rFonts w:ascii="Open Sans" w:eastAsia="Times New Roman" w:hAnsi="Open Sans" w:cs="Open Sans"/>
                  <w:b/>
                  <w:bCs/>
                  <w:color w:val="0060B1"/>
                  <w:sz w:val="16"/>
                  <w:szCs w:val="16"/>
                  <w:lang w:val="en-ZA" w:eastAsia="en-ZA"/>
                </w:rPr>
                <w:t xml:space="preserve"> BAG101</w:t>
              </w:r>
            </w:hyperlink>
          </w:p>
        </w:tc>
      </w:tr>
      <w:tr w:rsidR="00A13A89" w:rsidRPr="00A13A89" w14:paraId="5893BA65" w14:textId="77777777" w:rsidTr="00324727">
        <w:tc>
          <w:tcPr>
            <w:tcW w:w="2127" w:type="dxa"/>
            <w:shd w:val="clear" w:color="auto" w:fill="FFFFFF"/>
            <w:vAlign w:val="center"/>
            <w:hideMark/>
          </w:tcPr>
          <w:p w14:paraId="347EA1FD"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79193F06" w14:textId="77777777" w:rsidR="00A13A89" w:rsidRPr="00A13A89" w:rsidRDefault="004657CE" w:rsidP="00A13A89">
            <w:pPr>
              <w:spacing w:after="0" w:line="240" w:lineRule="auto"/>
              <w:rPr>
                <w:rFonts w:ascii="Open Sans" w:eastAsia="Times New Roman" w:hAnsi="Open Sans" w:cs="Open Sans"/>
                <w:color w:val="545454"/>
                <w:sz w:val="16"/>
                <w:szCs w:val="16"/>
                <w:lang w:val="en-ZA" w:eastAsia="en-ZA"/>
              </w:rPr>
            </w:pPr>
            <w:hyperlink r:id="rId72" w:history="1">
              <w:r w:rsidR="00A13A89" w:rsidRPr="00A13A89">
                <w:rPr>
                  <w:rFonts w:ascii="Open Sans" w:eastAsia="Times New Roman" w:hAnsi="Open Sans" w:cs="Open Sans"/>
                  <w:b/>
                  <w:bCs/>
                  <w:color w:val="0060B1"/>
                  <w:sz w:val="16"/>
                  <w:szCs w:val="16"/>
                  <w:lang w:val="en-ZA" w:eastAsia="en-ZA"/>
                </w:rPr>
                <w:t>Animal Feed &amp; Nutrition (Animal Husbandry III) BAG202</w:t>
              </w:r>
            </w:hyperlink>
          </w:p>
        </w:tc>
      </w:tr>
      <w:tr w:rsidR="00A13A89" w:rsidRPr="00A13A89" w14:paraId="74D27BD9" w14:textId="77777777" w:rsidTr="00324727">
        <w:tc>
          <w:tcPr>
            <w:tcW w:w="2127" w:type="dxa"/>
            <w:shd w:val="clear" w:color="auto" w:fill="FFFFFF"/>
            <w:vAlign w:val="center"/>
            <w:hideMark/>
          </w:tcPr>
          <w:p w14:paraId="3662A037"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00A92A90" w14:textId="77777777" w:rsidR="00A13A89" w:rsidRPr="00A13A89" w:rsidRDefault="004657CE" w:rsidP="00A13A89">
            <w:pPr>
              <w:spacing w:after="0" w:line="240" w:lineRule="auto"/>
              <w:rPr>
                <w:rFonts w:ascii="Open Sans" w:eastAsia="Times New Roman" w:hAnsi="Open Sans" w:cs="Open Sans"/>
                <w:color w:val="545454"/>
                <w:sz w:val="16"/>
                <w:szCs w:val="16"/>
                <w:lang w:val="en-ZA" w:eastAsia="en-ZA"/>
              </w:rPr>
            </w:pPr>
            <w:hyperlink r:id="rId73" w:history="1">
              <w:r w:rsidR="00A13A89" w:rsidRPr="00A13A89">
                <w:rPr>
                  <w:rFonts w:ascii="Open Sans" w:eastAsia="Times New Roman" w:hAnsi="Open Sans" w:cs="Open Sans"/>
                  <w:b/>
                  <w:bCs/>
                  <w:color w:val="0060B1"/>
                  <w:sz w:val="16"/>
                  <w:szCs w:val="16"/>
                  <w:lang w:val="en-ZA" w:eastAsia="en-ZA"/>
                </w:rPr>
                <w:t>Animal Health (Animal Husbandry II) BAG201</w:t>
              </w:r>
            </w:hyperlink>
          </w:p>
        </w:tc>
      </w:tr>
      <w:tr w:rsidR="00A13A89" w:rsidRPr="00A13A89" w14:paraId="1F69FA5A" w14:textId="77777777" w:rsidTr="00A13A89">
        <w:tc>
          <w:tcPr>
            <w:tcW w:w="0" w:type="auto"/>
            <w:gridSpan w:val="2"/>
            <w:shd w:val="clear" w:color="auto" w:fill="FFFFFF"/>
            <w:vAlign w:val="center"/>
            <w:hideMark/>
          </w:tcPr>
          <w:p w14:paraId="49E6341C"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r>
      <w:tr w:rsidR="00A13A89" w:rsidRPr="00A13A89" w14:paraId="745D7FA3" w14:textId="77777777" w:rsidTr="00324727">
        <w:tc>
          <w:tcPr>
            <w:tcW w:w="2127" w:type="dxa"/>
            <w:shd w:val="clear" w:color="auto" w:fill="FFFFFF"/>
            <w:hideMark/>
          </w:tcPr>
          <w:p w14:paraId="3FB622EA" w14:textId="77777777" w:rsidR="00A13A89" w:rsidRPr="00A13A89" w:rsidRDefault="00A13A89" w:rsidP="00A13A89">
            <w:pPr>
              <w:spacing w:after="0" w:line="240" w:lineRule="auto"/>
              <w:rPr>
                <w:rFonts w:ascii="Open Sans" w:eastAsia="Times New Roman" w:hAnsi="Open Sans" w:cs="Open Sans"/>
                <w:b/>
                <w:bCs/>
                <w:color w:val="545454"/>
                <w:sz w:val="16"/>
                <w:szCs w:val="16"/>
                <w:lang w:val="en-ZA" w:eastAsia="en-ZA"/>
              </w:rPr>
            </w:pPr>
            <w:r w:rsidRPr="00A13A89">
              <w:rPr>
                <w:rFonts w:ascii="Open Sans" w:eastAsia="Times New Roman" w:hAnsi="Open Sans" w:cs="Open Sans"/>
                <w:b/>
                <w:bCs/>
                <w:color w:val="545454"/>
                <w:sz w:val="16"/>
                <w:szCs w:val="16"/>
                <w:lang w:val="en-ZA" w:eastAsia="en-ZA"/>
              </w:rPr>
              <w:t>Elective Modules</w:t>
            </w:r>
          </w:p>
        </w:tc>
        <w:tc>
          <w:tcPr>
            <w:tcW w:w="6899" w:type="dxa"/>
            <w:shd w:val="clear" w:color="auto" w:fill="FFFFFF"/>
            <w:vAlign w:val="center"/>
            <w:hideMark/>
          </w:tcPr>
          <w:p w14:paraId="49664B24" w14:textId="77777777" w:rsidR="00A13A89" w:rsidRPr="00A13A89" w:rsidRDefault="00A13A89" w:rsidP="00A13A89">
            <w:pPr>
              <w:spacing w:after="0" w:line="360" w:lineRule="atLeast"/>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In addition to the core modules, students study any 3 of the following 21 modules.</w:t>
            </w:r>
          </w:p>
        </w:tc>
      </w:tr>
      <w:tr w:rsidR="00A13A89" w:rsidRPr="00A13A89" w14:paraId="3EEF5DBA" w14:textId="77777777" w:rsidTr="00324727">
        <w:tc>
          <w:tcPr>
            <w:tcW w:w="2127" w:type="dxa"/>
            <w:shd w:val="clear" w:color="auto" w:fill="FFFFFF"/>
            <w:vAlign w:val="center"/>
            <w:hideMark/>
          </w:tcPr>
          <w:p w14:paraId="41F68F12"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2ADB6CF3" w14:textId="77777777" w:rsidR="00A13A89" w:rsidRPr="00A13A89" w:rsidRDefault="004657CE" w:rsidP="00A13A89">
            <w:pPr>
              <w:spacing w:after="0" w:line="240" w:lineRule="auto"/>
              <w:rPr>
                <w:rFonts w:ascii="Open Sans" w:eastAsia="Times New Roman" w:hAnsi="Open Sans" w:cs="Open Sans"/>
                <w:color w:val="545454"/>
                <w:sz w:val="16"/>
                <w:szCs w:val="16"/>
                <w:lang w:val="en-ZA" w:eastAsia="en-ZA"/>
              </w:rPr>
            </w:pPr>
            <w:hyperlink r:id="rId74" w:history="1">
              <w:r w:rsidR="00A13A89" w:rsidRPr="00A13A89">
                <w:rPr>
                  <w:rFonts w:ascii="Open Sans" w:eastAsia="Times New Roman" w:hAnsi="Open Sans" w:cs="Open Sans"/>
                  <w:b/>
                  <w:bCs/>
                  <w:color w:val="0060B1"/>
                  <w:sz w:val="16"/>
                  <w:szCs w:val="16"/>
                  <w:lang w:val="en-ZA" w:eastAsia="en-ZA"/>
                </w:rPr>
                <w:t>Animal Health Care VAG100</w:t>
              </w:r>
            </w:hyperlink>
          </w:p>
        </w:tc>
      </w:tr>
      <w:tr w:rsidR="00A13A89" w:rsidRPr="00A13A89" w14:paraId="43D85F44" w14:textId="77777777" w:rsidTr="00324727">
        <w:tc>
          <w:tcPr>
            <w:tcW w:w="2127" w:type="dxa"/>
            <w:shd w:val="clear" w:color="auto" w:fill="FFFFFF"/>
            <w:vAlign w:val="center"/>
            <w:hideMark/>
          </w:tcPr>
          <w:p w14:paraId="7FEB6BED"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05986E9E" w14:textId="77777777" w:rsidR="00A13A89" w:rsidRPr="00A13A89" w:rsidRDefault="004657CE" w:rsidP="00A13A89">
            <w:pPr>
              <w:spacing w:after="0" w:line="240" w:lineRule="auto"/>
              <w:rPr>
                <w:rFonts w:ascii="Open Sans" w:eastAsia="Times New Roman" w:hAnsi="Open Sans" w:cs="Open Sans"/>
                <w:color w:val="545454"/>
                <w:sz w:val="16"/>
                <w:szCs w:val="16"/>
                <w:lang w:val="en-ZA" w:eastAsia="en-ZA"/>
              </w:rPr>
            </w:pPr>
            <w:hyperlink r:id="rId75" w:history="1">
              <w:r w:rsidR="00A13A89" w:rsidRPr="00A13A89">
                <w:rPr>
                  <w:rFonts w:ascii="Open Sans" w:eastAsia="Times New Roman" w:hAnsi="Open Sans" w:cs="Open Sans"/>
                  <w:b/>
                  <w:bCs/>
                  <w:color w:val="0060B1"/>
                  <w:sz w:val="16"/>
                  <w:szCs w:val="16"/>
                  <w:lang w:val="en-ZA" w:eastAsia="en-ZA"/>
                </w:rPr>
                <w:t>Dog Care BAG105</w:t>
              </w:r>
            </w:hyperlink>
          </w:p>
        </w:tc>
      </w:tr>
      <w:tr w:rsidR="00A13A89" w:rsidRPr="00A13A89" w14:paraId="394904B0" w14:textId="77777777" w:rsidTr="00324727">
        <w:tc>
          <w:tcPr>
            <w:tcW w:w="2127" w:type="dxa"/>
            <w:shd w:val="clear" w:color="auto" w:fill="FFFFFF"/>
            <w:vAlign w:val="center"/>
            <w:hideMark/>
          </w:tcPr>
          <w:p w14:paraId="5ECB9290"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42C27681" w14:textId="77777777" w:rsidR="00A13A89" w:rsidRPr="00A13A89" w:rsidRDefault="004657CE" w:rsidP="00A13A89">
            <w:pPr>
              <w:spacing w:after="0" w:line="240" w:lineRule="auto"/>
              <w:rPr>
                <w:rFonts w:ascii="Open Sans" w:eastAsia="Times New Roman" w:hAnsi="Open Sans" w:cs="Open Sans"/>
                <w:color w:val="545454"/>
                <w:sz w:val="16"/>
                <w:szCs w:val="16"/>
                <w:lang w:val="en-ZA" w:eastAsia="en-ZA"/>
              </w:rPr>
            </w:pPr>
            <w:hyperlink r:id="rId76" w:history="1">
              <w:r w:rsidR="00A13A89" w:rsidRPr="00A13A89">
                <w:rPr>
                  <w:rFonts w:ascii="Open Sans" w:eastAsia="Times New Roman" w:hAnsi="Open Sans" w:cs="Open Sans"/>
                  <w:b/>
                  <w:bCs/>
                  <w:color w:val="0060B1"/>
                  <w:sz w:val="16"/>
                  <w:szCs w:val="16"/>
                  <w:lang w:val="en-ZA" w:eastAsia="en-ZA"/>
                </w:rPr>
                <w:t>Domestic Cat Care BAG107</w:t>
              </w:r>
            </w:hyperlink>
          </w:p>
        </w:tc>
      </w:tr>
      <w:tr w:rsidR="00A13A89" w:rsidRPr="00A13A89" w14:paraId="0DFD956C" w14:textId="77777777" w:rsidTr="00324727">
        <w:tc>
          <w:tcPr>
            <w:tcW w:w="2127" w:type="dxa"/>
            <w:shd w:val="clear" w:color="auto" w:fill="FFFFFF"/>
            <w:vAlign w:val="center"/>
            <w:hideMark/>
          </w:tcPr>
          <w:p w14:paraId="414594E7"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256E27E7" w14:textId="77777777" w:rsidR="00A13A89" w:rsidRPr="00A13A89" w:rsidRDefault="004657CE" w:rsidP="00A13A89">
            <w:pPr>
              <w:spacing w:after="0" w:line="240" w:lineRule="auto"/>
              <w:rPr>
                <w:rFonts w:ascii="Open Sans" w:eastAsia="Times New Roman" w:hAnsi="Open Sans" w:cs="Open Sans"/>
                <w:color w:val="545454"/>
                <w:sz w:val="16"/>
                <w:szCs w:val="16"/>
                <w:lang w:val="en-ZA" w:eastAsia="en-ZA"/>
              </w:rPr>
            </w:pPr>
            <w:hyperlink r:id="rId77" w:history="1">
              <w:r w:rsidR="00A13A89" w:rsidRPr="00A13A89">
                <w:rPr>
                  <w:rFonts w:ascii="Open Sans" w:eastAsia="Times New Roman" w:hAnsi="Open Sans" w:cs="Open Sans"/>
                  <w:b/>
                  <w:bCs/>
                  <w:color w:val="0060B1"/>
                  <w:sz w:val="16"/>
                  <w:szCs w:val="16"/>
                  <w:lang w:val="en-ZA" w:eastAsia="en-ZA"/>
                </w:rPr>
                <w:t>Horse Care I BAG102</w:t>
              </w:r>
            </w:hyperlink>
          </w:p>
        </w:tc>
      </w:tr>
      <w:tr w:rsidR="00A13A89" w:rsidRPr="00A13A89" w14:paraId="361F354C" w14:textId="77777777" w:rsidTr="00324727">
        <w:tc>
          <w:tcPr>
            <w:tcW w:w="2127" w:type="dxa"/>
            <w:shd w:val="clear" w:color="auto" w:fill="FFFFFF"/>
            <w:vAlign w:val="center"/>
            <w:hideMark/>
          </w:tcPr>
          <w:p w14:paraId="545A152B"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1EEAF0A9" w14:textId="77777777" w:rsidR="00A13A89" w:rsidRPr="00A13A89" w:rsidRDefault="004657CE" w:rsidP="00A13A89">
            <w:pPr>
              <w:spacing w:after="0" w:line="240" w:lineRule="auto"/>
              <w:rPr>
                <w:rFonts w:ascii="Open Sans" w:eastAsia="Times New Roman" w:hAnsi="Open Sans" w:cs="Open Sans"/>
                <w:color w:val="545454"/>
                <w:sz w:val="16"/>
                <w:szCs w:val="16"/>
                <w:lang w:val="en-ZA" w:eastAsia="en-ZA"/>
              </w:rPr>
            </w:pPr>
            <w:hyperlink r:id="rId78" w:history="1">
              <w:r w:rsidR="00A13A89" w:rsidRPr="00A13A89">
                <w:rPr>
                  <w:rFonts w:ascii="Open Sans" w:eastAsia="Times New Roman" w:hAnsi="Open Sans" w:cs="Open Sans"/>
                  <w:b/>
                  <w:bCs/>
                  <w:color w:val="0060B1"/>
                  <w:sz w:val="16"/>
                  <w:szCs w:val="16"/>
                  <w:lang w:val="en-ZA" w:eastAsia="en-ZA"/>
                </w:rPr>
                <w:t>Pet Care AAG100</w:t>
              </w:r>
            </w:hyperlink>
          </w:p>
        </w:tc>
      </w:tr>
      <w:tr w:rsidR="00A13A89" w:rsidRPr="00A13A89" w14:paraId="3031F1B3" w14:textId="77777777" w:rsidTr="00324727">
        <w:tc>
          <w:tcPr>
            <w:tcW w:w="2127" w:type="dxa"/>
            <w:shd w:val="clear" w:color="auto" w:fill="FFFFFF"/>
            <w:vAlign w:val="center"/>
            <w:hideMark/>
          </w:tcPr>
          <w:p w14:paraId="664C7D66"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1F739543" w14:textId="77777777" w:rsidR="00A13A89" w:rsidRPr="00A13A89" w:rsidRDefault="004657CE" w:rsidP="00A13A89">
            <w:pPr>
              <w:spacing w:after="0" w:line="240" w:lineRule="auto"/>
              <w:rPr>
                <w:rFonts w:ascii="Open Sans" w:eastAsia="Times New Roman" w:hAnsi="Open Sans" w:cs="Open Sans"/>
                <w:color w:val="545454"/>
                <w:sz w:val="16"/>
                <w:szCs w:val="16"/>
                <w:lang w:val="en-ZA" w:eastAsia="en-ZA"/>
              </w:rPr>
            </w:pPr>
            <w:hyperlink r:id="rId79" w:history="1">
              <w:r w:rsidR="00A13A89" w:rsidRPr="00A13A89">
                <w:rPr>
                  <w:rFonts w:ascii="Open Sans" w:eastAsia="Times New Roman" w:hAnsi="Open Sans" w:cs="Open Sans"/>
                  <w:b/>
                  <w:bCs/>
                  <w:color w:val="0060B1"/>
                  <w:sz w:val="16"/>
                  <w:szCs w:val="16"/>
                  <w:lang w:val="en-ZA" w:eastAsia="en-ZA"/>
                </w:rPr>
                <w:t>Animal Behaviour BAG203</w:t>
              </w:r>
            </w:hyperlink>
          </w:p>
        </w:tc>
      </w:tr>
      <w:tr w:rsidR="00A13A89" w:rsidRPr="00A13A89" w14:paraId="6E9BD0C7" w14:textId="77777777" w:rsidTr="00324727">
        <w:tc>
          <w:tcPr>
            <w:tcW w:w="2127" w:type="dxa"/>
            <w:shd w:val="clear" w:color="auto" w:fill="FFFFFF"/>
            <w:vAlign w:val="center"/>
            <w:hideMark/>
          </w:tcPr>
          <w:p w14:paraId="07122903"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5EBC086B" w14:textId="77777777" w:rsidR="00A13A89" w:rsidRPr="00A13A89" w:rsidRDefault="004657CE" w:rsidP="00A13A89">
            <w:pPr>
              <w:spacing w:after="0" w:line="240" w:lineRule="auto"/>
              <w:rPr>
                <w:rFonts w:ascii="Open Sans" w:eastAsia="Times New Roman" w:hAnsi="Open Sans" w:cs="Open Sans"/>
                <w:color w:val="545454"/>
                <w:sz w:val="16"/>
                <w:szCs w:val="16"/>
                <w:lang w:val="en-ZA" w:eastAsia="en-ZA"/>
              </w:rPr>
            </w:pPr>
            <w:hyperlink r:id="rId80" w:history="1">
              <w:r w:rsidR="00A13A89" w:rsidRPr="00A13A89">
                <w:rPr>
                  <w:rFonts w:ascii="Open Sans" w:eastAsia="Times New Roman" w:hAnsi="Open Sans" w:cs="Open Sans"/>
                  <w:b/>
                  <w:bCs/>
                  <w:color w:val="0060B1"/>
                  <w:sz w:val="16"/>
                  <w:szCs w:val="16"/>
                  <w:lang w:val="en-ZA" w:eastAsia="en-ZA"/>
                </w:rPr>
                <w:t>Animal Diseases BAG219</w:t>
              </w:r>
            </w:hyperlink>
          </w:p>
        </w:tc>
      </w:tr>
      <w:tr w:rsidR="00A13A89" w:rsidRPr="00A13A89" w14:paraId="5CC0A173" w14:textId="77777777" w:rsidTr="00324727">
        <w:tc>
          <w:tcPr>
            <w:tcW w:w="2127" w:type="dxa"/>
            <w:shd w:val="clear" w:color="auto" w:fill="FFFFFF"/>
            <w:vAlign w:val="center"/>
            <w:hideMark/>
          </w:tcPr>
          <w:p w14:paraId="6AA54F50"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62E094FD" w14:textId="4B4B3A0E"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p>
        </w:tc>
      </w:tr>
      <w:tr w:rsidR="00A13A89" w:rsidRPr="00A13A89" w14:paraId="5E7D57E6" w14:textId="77777777" w:rsidTr="00324727">
        <w:tc>
          <w:tcPr>
            <w:tcW w:w="2127" w:type="dxa"/>
            <w:shd w:val="clear" w:color="auto" w:fill="FFFFFF"/>
            <w:vAlign w:val="center"/>
            <w:hideMark/>
          </w:tcPr>
          <w:p w14:paraId="64FE9610"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15CFC320" w14:textId="77777777" w:rsidR="00A13A89" w:rsidRPr="00A13A89" w:rsidRDefault="004657CE" w:rsidP="00A13A89">
            <w:pPr>
              <w:spacing w:after="0" w:line="240" w:lineRule="auto"/>
              <w:rPr>
                <w:rFonts w:ascii="Open Sans" w:eastAsia="Times New Roman" w:hAnsi="Open Sans" w:cs="Open Sans"/>
                <w:color w:val="545454"/>
                <w:sz w:val="16"/>
                <w:szCs w:val="16"/>
                <w:lang w:val="en-ZA" w:eastAsia="en-ZA"/>
              </w:rPr>
            </w:pPr>
            <w:hyperlink r:id="rId81" w:history="1">
              <w:r w:rsidR="00A13A89" w:rsidRPr="00A13A89">
                <w:rPr>
                  <w:rFonts w:ascii="Open Sans" w:eastAsia="Times New Roman" w:hAnsi="Open Sans" w:cs="Open Sans"/>
                  <w:b/>
                  <w:bCs/>
                  <w:color w:val="0060B1"/>
                  <w:sz w:val="16"/>
                  <w:szCs w:val="16"/>
                  <w:lang w:val="en-ZA" w:eastAsia="en-ZA"/>
                </w:rPr>
                <w:t>Beef Cattle BAG206</w:t>
              </w:r>
            </w:hyperlink>
          </w:p>
        </w:tc>
      </w:tr>
      <w:tr w:rsidR="00A13A89" w:rsidRPr="00A13A89" w14:paraId="1879BEFA" w14:textId="77777777" w:rsidTr="00324727">
        <w:tc>
          <w:tcPr>
            <w:tcW w:w="2127" w:type="dxa"/>
            <w:shd w:val="clear" w:color="auto" w:fill="FFFFFF"/>
            <w:vAlign w:val="center"/>
            <w:hideMark/>
          </w:tcPr>
          <w:p w14:paraId="09A1F204"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24CE46AA" w14:textId="77777777" w:rsidR="00A13A89" w:rsidRPr="00A13A89" w:rsidRDefault="004657CE" w:rsidP="00A13A89">
            <w:pPr>
              <w:spacing w:after="0" w:line="240" w:lineRule="auto"/>
              <w:rPr>
                <w:rFonts w:ascii="Open Sans" w:eastAsia="Times New Roman" w:hAnsi="Open Sans" w:cs="Open Sans"/>
                <w:color w:val="545454"/>
                <w:sz w:val="16"/>
                <w:szCs w:val="16"/>
                <w:lang w:val="en-ZA" w:eastAsia="en-ZA"/>
              </w:rPr>
            </w:pPr>
            <w:hyperlink r:id="rId82" w:history="1">
              <w:r w:rsidR="00A13A89" w:rsidRPr="00A13A89">
                <w:rPr>
                  <w:rFonts w:ascii="Open Sans" w:eastAsia="Times New Roman" w:hAnsi="Open Sans" w:cs="Open Sans"/>
                  <w:b/>
                  <w:bCs/>
                  <w:color w:val="0060B1"/>
                  <w:sz w:val="16"/>
                  <w:szCs w:val="16"/>
                  <w:lang w:val="en-ZA" w:eastAsia="en-ZA"/>
                </w:rPr>
                <w:t>Calf Rearing BAG207</w:t>
              </w:r>
            </w:hyperlink>
          </w:p>
        </w:tc>
      </w:tr>
      <w:tr w:rsidR="00A13A89" w:rsidRPr="00A13A89" w14:paraId="3979947E" w14:textId="77777777" w:rsidTr="00324727">
        <w:tc>
          <w:tcPr>
            <w:tcW w:w="2127" w:type="dxa"/>
            <w:shd w:val="clear" w:color="auto" w:fill="FFFFFF"/>
            <w:vAlign w:val="center"/>
            <w:hideMark/>
          </w:tcPr>
          <w:p w14:paraId="11A040C9"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4BE208D4" w14:textId="77777777" w:rsidR="00A13A89" w:rsidRPr="00A13A89" w:rsidRDefault="004657CE" w:rsidP="00A13A89">
            <w:pPr>
              <w:spacing w:after="0" w:line="240" w:lineRule="auto"/>
              <w:rPr>
                <w:rFonts w:ascii="Open Sans" w:eastAsia="Times New Roman" w:hAnsi="Open Sans" w:cs="Open Sans"/>
                <w:color w:val="545454"/>
                <w:sz w:val="16"/>
                <w:szCs w:val="16"/>
                <w:lang w:val="en-ZA" w:eastAsia="en-ZA"/>
              </w:rPr>
            </w:pPr>
            <w:hyperlink r:id="rId83" w:history="1">
              <w:r w:rsidR="00A13A89" w:rsidRPr="00A13A89">
                <w:rPr>
                  <w:rFonts w:ascii="Open Sans" w:eastAsia="Times New Roman" w:hAnsi="Open Sans" w:cs="Open Sans"/>
                  <w:b/>
                  <w:bCs/>
                  <w:color w:val="0060B1"/>
                  <w:sz w:val="16"/>
                  <w:szCs w:val="16"/>
                  <w:lang w:val="en-ZA" w:eastAsia="en-ZA"/>
                </w:rPr>
                <w:t>Dairy Cattle BAG205</w:t>
              </w:r>
            </w:hyperlink>
          </w:p>
        </w:tc>
      </w:tr>
      <w:tr w:rsidR="00A13A89" w:rsidRPr="00A13A89" w14:paraId="29A9FAC8" w14:textId="77777777" w:rsidTr="00324727">
        <w:tc>
          <w:tcPr>
            <w:tcW w:w="2127" w:type="dxa"/>
            <w:shd w:val="clear" w:color="auto" w:fill="FFFFFF"/>
            <w:vAlign w:val="center"/>
            <w:hideMark/>
          </w:tcPr>
          <w:p w14:paraId="084279B2"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794365EC" w14:textId="47941DD4"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p>
        </w:tc>
      </w:tr>
      <w:tr w:rsidR="00A13A89" w:rsidRPr="00A13A89" w14:paraId="775793AC" w14:textId="77777777" w:rsidTr="00324727">
        <w:tc>
          <w:tcPr>
            <w:tcW w:w="2127" w:type="dxa"/>
            <w:shd w:val="clear" w:color="auto" w:fill="FFFFFF"/>
            <w:vAlign w:val="center"/>
            <w:hideMark/>
          </w:tcPr>
          <w:p w14:paraId="7906A1CB"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0E79F278" w14:textId="77777777" w:rsidR="00A13A89" w:rsidRPr="00A13A89" w:rsidRDefault="004657CE" w:rsidP="00A13A89">
            <w:pPr>
              <w:spacing w:after="0" w:line="240" w:lineRule="auto"/>
              <w:rPr>
                <w:rFonts w:ascii="Open Sans" w:eastAsia="Times New Roman" w:hAnsi="Open Sans" w:cs="Open Sans"/>
                <w:color w:val="545454"/>
                <w:sz w:val="16"/>
                <w:szCs w:val="16"/>
                <w:lang w:val="en-ZA" w:eastAsia="en-ZA"/>
              </w:rPr>
            </w:pPr>
            <w:hyperlink r:id="rId84" w:history="1">
              <w:r w:rsidR="00A13A89" w:rsidRPr="00A13A89">
                <w:rPr>
                  <w:rFonts w:ascii="Open Sans" w:eastAsia="Times New Roman" w:hAnsi="Open Sans" w:cs="Open Sans"/>
                  <w:b/>
                  <w:bCs/>
                  <w:color w:val="0060B1"/>
                  <w:sz w:val="16"/>
                  <w:szCs w:val="16"/>
                  <w:lang w:val="en-ZA" w:eastAsia="en-ZA"/>
                </w:rPr>
                <w:t>Horse Care II BAG204</w:t>
              </w:r>
            </w:hyperlink>
          </w:p>
        </w:tc>
      </w:tr>
      <w:tr w:rsidR="00A13A89" w:rsidRPr="00A13A89" w14:paraId="2EDE7A2C" w14:textId="77777777" w:rsidTr="00324727">
        <w:tc>
          <w:tcPr>
            <w:tcW w:w="2127" w:type="dxa"/>
            <w:shd w:val="clear" w:color="auto" w:fill="FFFFFF"/>
            <w:vAlign w:val="center"/>
            <w:hideMark/>
          </w:tcPr>
          <w:p w14:paraId="75C92285"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403E3E07" w14:textId="1849338C"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p>
        </w:tc>
      </w:tr>
      <w:tr w:rsidR="00A13A89" w:rsidRPr="00A13A89" w14:paraId="50D18ED3" w14:textId="77777777" w:rsidTr="00324727">
        <w:tc>
          <w:tcPr>
            <w:tcW w:w="2127" w:type="dxa"/>
            <w:shd w:val="clear" w:color="auto" w:fill="FFFFFF"/>
            <w:vAlign w:val="center"/>
            <w:hideMark/>
          </w:tcPr>
          <w:p w14:paraId="2801A57B"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62361BB3" w14:textId="77777777" w:rsidR="00A13A89" w:rsidRPr="00A13A89" w:rsidRDefault="004657CE" w:rsidP="00A13A89">
            <w:pPr>
              <w:spacing w:after="0" w:line="240" w:lineRule="auto"/>
              <w:rPr>
                <w:rFonts w:ascii="Open Sans" w:eastAsia="Times New Roman" w:hAnsi="Open Sans" w:cs="Open Sans"/>
                <w:color w:val="545454"/>
                <w:sz w:val="16"/>
                <w:szCs w:val="16"/>
                <w:lang w:val="en-ZA" w:eastAsia="en-ZA"/>
              </w:rPr>
            </w:pPr>
            <w:hyperlink r:id="rId85" w:history="1">
              <w:r w:rsidR="00A13A89" w:rsidRPr="00A13A89">
                <w:rPr>
                  <w:rFonts w:ascii="Open Sans" w:eastAsia="Times New Roman" w:hAnsi="Open Sans" w:cs="Open Sans"/>
                  <w:b/>
                  <w:bCs/>
                  <w:color w:val="0060B1"/>
                  <w:sz w:val="16"/>
                  <w:szCs w:val="16"/>
                  <w:lang w:val="en-ZA" w:eastAsia="en-ZA"/>
                </w:rPr>
                <w:t>Natural Health Care for Animals BAG218</w:t>
              </w:r>
            </w:hyperlink>
          </w:p>
        </w:tc>
      </w:tr>
      <w:tr w:rsidR="00A13A89" w:rsidRPr="00A13A89" w14:paraId="556F5A3C" w14:textId="77777777" w:rsidTr="00324727">
        <w:tc>
          <w:tcPr>
            <w:tcW w:w="2127" w:type="dxa"/>
            <w:shd w:val="clear" w:color="auto" w:fill="FFFFFF"/>
            <w:vAlign w:val="center"/>
            <w:hideMark/>
          </w:tcPr>
          <w:p w14:paraId="1261049B"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2EFA5A85" w14:textId="77777777" w:rsidR="00A13A89" w:rsidRPr="00A13A89" w:rsidRDefault="004657CE" w:rsidP="00A13A89">
            <w:pPr>
              <w:spacing w:after="0" w:line="240" w:lineRule="auto"/>
              <w:rPr>
                <w:rFonts w:ascii="Open Sans" w:eastAsia="Times New Roman" w:hAnsi="Open Sans" w:cs="Open Sans"/>
                <w:color w:val="545454"/>
                <w:sz w:val="16"/>
                <w:szCs w:val="16"/>
                <w:lang w:val="en-ZA" w:eastAsia="en-ZA"/>
              </w:rPr>
            </w:pPr>
            <w:hyperlink r:id="rId86" w:history="1">
              <w:r w:rsidR="00A13A89" w:rsidRPr="00A13A89">
                <w:rPr>
                  <w:rFonts w:ascii="Open Sans" w:eastAsia="Times New Roman" w:hAnsi="Open Sans" w:cs="Open Sans"/>
                  <w:b/>
                  <w:bCs/>
                  <w:color w:val="0060B1"/>
                  <w:sz w:val="16"/>
                  <w:szCs w:val="16"/>
                  <w:lang w:val="en-ZA" w:eastAsia="en-ZA"/>
                </w:rPr>
                <w:t>Pigs BAG209</w:t>
              </w:r>
            </w:hyperlink>
          </w:p>
        </w:tc>
      </w:tr>
      <w:tr w:rsidR="00A13A89" w:rsidRPr="00A13A89" w14:paraId="2AC46801" w14:textId="77777777" w:rsidTr="00324727">
        <w:tc>
          <w:tcPr>
            <w:tcW w:w="2127" w:type="dxa"/>
            <w:shd w:val="clear" w:color="auto" w:fill="FFFFFF"/>
            <w:vAlign w:val="center"/>
            <w:hideMark/>
          </w:tcPr>
          <w:p w14:paraId="2BE5994C"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2236C8DC" w14:textId="77777777" w:rsidR="00A13A89" w:rsidRPr="00A13A89" w:rsidRDefault="004657CE" w:rsidP="00A13A89">
            <w:pPr>
              <w:spacing w:after="0" w:line="240" w:lineRule="auto"/>
              <w:rPr>
                <w:rFonts w:ascii="Open Sans" w:eastAsia="Times New Roman" w:hAnsi="Open Sans" w:cs="Open Sans"/>
                <w:color w:val="545454"/>
                <w:sz w:val="16"/>
                <w:szCs w:val="16"/>
                <w:lang w:val="en-ZA" w:eastAsia="en-ZA"/>
              </w:rPr>
            </w:pPr>
            <w:hyperlink r:id="rId87" w:history="1">
              <w:r w:rsidR="00A13A89" w:rsidRPr="00A13A89">
                <w:rPr>
                  <w:rFonts w:ascii="Open Sans" w:eastAsia="Times New Roman" w:hAnsi="Open Sans" w:cs="Open Sans"/>
                  <w:b/>
                  <w:bCs/>
                  <w:color w:val="0060B1"/>
                  <w:sz w:val="16"/>
                  <w:szCs w:val="16"/>
                  <w:lang w:val="en-ZA" w:eastAsia="en-ZA"/>
                </w:rPr>
                <w:t>Poultry BAG208</w:t>
              </w:r>
            </w:hyperlink>
          </w:p>
        </w:tc>
      </w:tr>
      <w:tr w:rsidR="00A13A89" w:rsidRPr="00A13A89" w14:paraId="1D36B45B" w14:textId="77777777" w:rsidTr="00324727">
        <w:tc>
          <w:tcPr>
            <w:tcW w:w="2127" w:type="dxa"/>
            <w:shd w:val="clear" w:color="auto" w:fill="FFFFFF"/>
            <w:vAlign w:val="center"/>
            <w:hideMark/>
          </w:tcPr>
          <w:p w14:paraId="4BD6BE29"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084A15E5" w14:textId="77777777" w:rsidR="00A13A89" w:rsidRPr="00A13A89" w:rsidRDefault="004657CE" w:rsidP="00A13A89">
            <w:pPr>
              <w:spacing w:after="0" w:line="240" w:lineRule="auto"/>
              <w:rPr>
                <w:rFonts w:ascii="Open Sans" w:eastAsia="Times New Roman" w:hAnsi="Open Sans" w:cs="Open Sans"/>
                <w:color w:val="545454"/>
                <w:sz w:val="16"/>
                <w:szCs w:val="16"/>
                <w:lang w:val="en-ZA" w:eastAsia="en-ZA"/>
              </w:rPr>
            </w:pPr>
            <w:hyperlink r:id="rId88" w:history="1">
              <w:r w:rsidR="00A13A89" w:rsidRPr="00A13A89">
                <w:rPr>
                  <w:rFonts w:ascii="Open Sans" w:eastAsia="Times New Roman" w:hAnsi="Open Sans" w:cs="Open Sans"/>
                  <w:b/>
                  <w:bCs/>
                  <w:color w:val="0060B1"/>
                  <w:sz w:val="16"/>
                  <w:szCs w:val="16"/>
                  <w:lang w:val="en-ZA" w:eastAsia="en-ZA"/>
                </w:rPr>
                <w:t>Sheep BAG210</w:t>
              </w:r>
            </w:hyperlink>
          </w:p>
        </w:tc>
      </w:tr>
      <w:tr w:rsidR="00A13A89" w:rsidRPr="00A13A89" w14:paraId="300A77AF" w14:textId="77777777" w:rsidTr="00324727">
        <w:tc>
          <w:tcPr>
            <w:tcW w:w="2127" w:type="dxa"/>
            <w:shd w:val="clear" w:color="auto" w:fill="FFFFFF"/>
            <w:vAlign w:val="center"/>
            <w:hideMark/>
          </w:tcPr>
          <w:p w14:paraId="56B1C972"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7D89F1B4" w14:textId="77777777" w:rsidR="00A13A89" w:rsidRPr="00A13A89" w:rsidRDefault="004657CE" w:rsidP="00A13A89">
            <w:pPr>
              <w:spacing w:after="0" w:line="240" w:lineRule="auto"/>
              <w:rPr>
                <w:rFonts w:ascii="Open Sans" w:eastAsia="Times New Roman" w:hAnsi="Open Sans" w:cs="Open Sans"/>
                <w:color w:val="545454"/>
                <w:sz w:val="16"/>
                <w:szCs w:val="16"/>
                <w:lang w:val="en-ZA" w:eastAsia="en-ZA"/>
              </w:rPr>
            </w:pPr>
            <w:hyperlink r:id="rId89" w:history="1">
              <w:r w:rsidR="00A13A89" w:rsidRPr="00A13A89">
                <w:rPr>
                  <w:rFonts w:ascii="Open Sans" w:eastAsia="Times New Roman" w:hAnsi="Open Sans" w:cs="Open Sans"/>
                  <w:b/>
                  <w:bCs/>
                  <w:color w:val="0060B1"/>
                  <w:sz w:val="16"/>
                  <w:szCs w:val="16"/>
                  <w:lang w:val="en-ZA" w:eastAsia="en-ZA"/>
                </w:rPr>
                <w:t>Wildlife Management BEN205</w:t>
              </w:r>
            </w:hyperlink>
          </w:p>
        </w:tc>
      </w:tr>
      <w:tr w:rsidR="00A13A89" w:rsidRPr="00A13A89" w14:paraId="7E7E4437" w14:textId="77777777" w:rsidTr="00324727">
        <w:tc>
          <w:tcPr>
            <w:tcW w:w="2127" w:type="dxa"/>
            <w:shd w:val="clear" w:color="auto" w:fill="FFFFFF"/>
            <w:vAlign w:val="center"/>
            <w:hideMark/>
          </w:tcPr>
          <w:p w14:paraId="1C9E40A1"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7E2221F9" w14:textId="77777777" w:rsidR="00A13A89" w:rsidRPr="00A13A89" w:rsidRDefault="004657CE" w:rsidP="00A13A89">
            <w:pPr>
              <w:spacing w:after="0" w:line="240" w:lineRule="auto"/>
              <w:rPr>
                <w:rFonts w:ascii="Open Sans" w:eastAsia="Times New Roman" w:hAnsi="Open Sans" w:cs="Open Sans"/>
                <w:color w:val="545454"/>
                <w:sz w:val="16"/>
                <w:szCs w:val="16"/>
                <w:lang w:val="en-ZA" w:eastAsia="en-ZA"/>
              </w:rPr>
            </w:pPr>
            <w:hyperlink r:id="rId90" w:history="1">
              <w:r w:rsidR="00A13A89" w:rsidRPr="00A13A89">
                <w:rPr>
                  <w:rFonts w:ascii="Open Sans" w:eastAsia="Times New Roman" w:hAnsi="Open Sans" w:cs="Open Sans"/>
                  <w:b/>
                  <w:bCs/>
                  <w:color w:val="0060B1"/>
                  <w:sz w:val="16"/>
                  <w:szCs w:val="16"/>
                  <w:lang w:val="en-ZA" w:eastAsia="en-ZA"/>
                </w:rPr>
                <w:t>Animal Breeding BAG301</w:t>
              </w:r>
            </w:hyperlink>
          </w:p>
        </w:tc>
      </w:tr>
      <w:tr w:rsidR="00A13A89" w:rsidRPr="00A13A89" w14:paraId="3855981D" w14:textId="77777777" w:rsidTr="00324727">
        <w:tc>
          <w:tcPr>
            <w:tcW w:w="2127" w:type="dxa"/>
            <w:shd w:val="clear" w:color="auto" w:fill="FFFFFF"/>
            <w:vAlign w:val="center"/>
            <w:hideMark/>
          </w:tcPr>
          <w:p w14:paraId="4D0BEE70"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c>
          <w:tcPr>
            <w:tcW w:w="6899" w:type="dxa"/>
            <w:shd w:val="clear" w:color="auto" w:fill="FFFFFF"/>
            <w:vAlign w:val="center"/>
            <w:hideMark/>
          </w:tcPr>
          <w:p w14:paraId="46113D9B" w14:textId="77777777" w:rsidR="00A13A89" w:rsidRDefault="004657CE" w:rsidP="00A13A89">
            <w:pPr>
              <w:spacing w:after="0" w:line="240" w:lineRule="auto"/>
              <w:rPr>
                <w:rFonts w:ascii="Open Sans" w:eastAsia="Times New Roman" w:hAnsi="Open Sans" w:cs="Open Sans"/>
                <w:b/>
                <w:bCs/>
                <w:color w:val="0060B1"/>
                <w:sz w:val="16"/>
                <w:szCs w:val="16"/>
                <w:lang w:val="en-ZA" w:eastAsia="en-ZA"/>
              </w:rPr>
            </w:pPr>
            <w:hyperlink r:id="rId91" w:history="1">
              <w:r w:rsidR="00A13A89" w:rsidRPr="00A13A89">
                <w:rPr>
                  <w:rFonts w:ascii="Open Sans" w:eastAsia="Times New Roman" w:hAnsi="Open Sans" w:cs="Open Sans"/>
                  <w:b/>
                  <w:bCs/>
                  <w:color w:val="0060B1"/>
                  <w:sz w:val="16"/>
                  <w:szCs w:val="16"/>
                  <w:lang w:val="en-ZA" w:eastAsia="en-ZA"/>
                </w:rPr>
                <w:t>Horse Care III BAG302</w:t>
              </w:r>
            </w:hyperlink>
          </w:p>
          <w:p w14:paraId="14D6F409" w14:textId="77777777" w:rsidR="00221896" w:rsidRDefault="00221896" w:rsidP="00A13A89">
            <w:pPr>
              <w:spacing w:after="0" w:line="240" w:lineRule="auto"/>
              <w:rPr>
                <w:rFonts w:ascii="Open Sans" w:eastAsia="Times New Roman" w:hAnsi="Open Sans" w:cs="Open Sans"/>
                <w:b/>
                <w:bCs/>
                <w:color w:val="0060B1"/>
                <w:sz w:val="16"/>
                <w:szCs w:val="16"/>
                <w:lang w:val="en-ZA" w:eastAsia="en-ZA"/>
              </w:rPr>
            </w:pPr>
          </w:p>
          <w:p w14:paraId="5DC70D49" w14:textId="1E754B50" w:rsidR="00221896" w:rsidRPr="00A13A89" w:rsidRDefault="00221896" w:rsidP="00A13A89">
            <w:pPr>
              <w:spacing w:after="0" w:line="240" w:lineRule="auto"/>
              <w:rPr>
                <w:rFonts w:ascii="Open Sans" w:eastAsia="Times New Roman" w:hAnsi="Open Sans" w:cs="Open Sans"/>
                <w:color w:val="545454"/>
                <w:sz w:val="16"/>
                <w:szCs w:val="16"/>
                <w:lang w:val="en-ZA" w:eastAsia="en-ZA"/>
              </w:rPr>
            </w:pPr>
          </w:p>
        </w:tc>
      </w:tr>
      <w:tr w:rsidR="00A13A89" w:rsidRPr="00A13A89" w14:paraId="52C82FD2" w14:textId="77777777" w:rsidTr="00A13A89">
        <w:tc>
          <w:tcPr>
            <w:tcW w:w="0" w:type="auto"/>
            <w:gridSpan w:val="2"/>
            <w:shd w:val="clear" w:color="auto" w:fill="FFFFFF"/>
            <w:vAlign w:val="center"/>
            <w:hideMark/>
          </w:tcPr>
          <w:p w14:paraId="46B96E45" w14:textId="77777777" w:rsidR="00A13A89" w:rsidRPr="00A13A89" w:rsidRDefault="00A13A89" w:rsidP="00A13A89">
            <w:pPr>
              <w:spacing w:after="0" w:line="240" w:lineRule="auto"/>
              <w:rPr>
                <w:rFonts w:ascii="Open Sans" w:eastAsia="Times New Roman" w:hAnsi="Open Sans" w:cs="Open Sans"/>
                <w:color w:val="545454"/>
                <w:sz w:val="16"/>
                <w:szCs w:val="16"/>
                <w:lang w:val="en-ZA" w:eastAsia="en-ZA"/>
              </w:rPr>
            </w:pPr>
            <w:r w:rsidRPr="00A13A89">
              <w:rPr>
                <w:rFonts w:ascii="Open Sans" w:eastAsia="Times New Roman" w:hAnsi="Open Sans" w:cs="Open Sans"/>
                <w:color w:val="545454"/>
                <w:sz w:val="16"/>
                <w:szCs w:val="16"/>
                <w:lang w:val="en-ZA" w:eastAsia="en-ZA"/>
              </w:rPr>
              <w:t> </w:t>
            </w:r>
          </w:p>
        </w:tc>
      </w:tr>
    </w:tbl>
    <w:p w14:paraId="4EE39DF0" w14:textId="00BC44DB" w:rsidR="00221896" w:rsidRDefault="00221896" w:rsidP="00221896">
      <w:pPr>
        <w:pStyle w:val="NormalWeb"/>
        <w:shd w:val="clear" w:color="auto" w:fill="FFFFFF"/>
        <w:spacing w:before="0" w:beforeAutospacing="0" w:after="0" w:afterAutospacing="0"/>
        <w:rPr>
          <w:rStyle w:val="Strong"/>
          <w:rFonts w:ascii="Open Sans" w:eastAsiaTheme="majorEastAsia" w:hAnsi="Open Sans" w:cs="Open Sans"/>
          <w:color w:val="0060B1"/>
          <w:sz w:val="21"/>
          <w:szCs w:val="21"/>
        </w:rPr>
      </w:pPr>
      <w:bookmarkStart w:id="0" w:name="recognition"/>
      <w:r>
        <w:rPr>
          <w:rStyle w:val="Strong"/>
          <w:rFonts w:ascii="Open Sans" w:eastAsiaTheme="majorEastAsia" w:hAnsi="Open Sans" w:cs="Open Sans"/>
          <w:color w:val="0060B1"/>
          <w:sz w:val="21"/>
          <w:szCs w:val="21"/>
        </w:rPr>
        <w:t>FORMAL RECOGNITION</w:t>
      </w:r>
      <w:bookmarkEnd w:id="0"/>
    </w:p>
    <w:p w14:paraId="51AA45EC" w14:textId="77777777" w:rsidR="000A31DC" w:rsidRDefault="000A31DC" w:rsidP="00221896">
      <w:pPr>
        <w:pStyle w:val="NormalWeb"/>
        <w:shd w:val="clear" w:color="auto" w:fill="FFFFFF"/>
        <w:spacing w:before="0" w:beforeAutospacing="0" w:after="0" w:afterAutospacing="0"/>
        <w:rPr>
          <w:rStyle w:val="Strong"/>
          <w:rFonts w:ascii="Open Sans" w:eastAsiaTheme="majorEastAsia" w:hAnsi="Open Sans" w:cs="Open Sans"/>
          <w:color w:val="0060B1"/>
          <w:sz w:val="21"/>
          <w:szCs w:val="21"/>
        </w:rPr>
      </w:pPr>
    </w:p>
    <w:p w14:paraId="7ACA5B0E" w14:textId="7A59C552" w:rsidR="000A31DC" w:rsidRPr="000A31DC" w:rsidRDefault="000A31DC" w:rsidP="00221896">
      <w:pPr>
        <w:pStyle w:val="NormalWeb"/>
        <w:shd w:val="clear" w:color="auto" w:fill="FFFFFF"/>
        <w:spacing w:before="0" w:beforeAutospacing="0" w:after="0" w:afterAutospacing="0"/>
        <w:rPr>
          <w:rStyle w:val="Strong"/>
          <w:rFonts w:ascii="Open Sans" w:eastAsiaTheme="majorEastAsia" w:hAnsi="Open Sans" w:cs="Open Sans"/>
          <w:i/>
          <w:iCs/>
          <w:color w:val="0060B1"/>
          <w:sz w:val="16"/>
          <w:szCs w:val="16"/>
        </w:rPr>
      </w:pPr>
      <w:r w:rsidRPr="000A31DC">
        <w:rPr>
          <w:rStyle w:val="Strong"/>
          <w:rFonts w:ascii="Open Sans" w:eastAsiaTheme="majorEastAsia" w:hAnsi="Open Sans" w:cs="Open Sans"/>
          <w:i/>
          <w:iCs/>
          <w:color w:val="0070C0"/>
          <w:sz w:val="16"/>
          <w:szCs w:val="16"/>
          <w:shd w:val="clear" w:color="auto" w:fill="FFFFFF"/>
        </w:rPr>
        <w:t>ACS is an internationally recognised college, affiliated with many other institutions and connected to industry through memberships and professional networks</w:t>
      </w:r>
      <w:r w:rsidRPr="000A31DC">
        <w:rPr>
          <w:rStyle w:val="Strong"/>
          <w:rFonts w:ascii="Open Sans" w:eastAsiaTheme="majorEastAsia" w:hAnsi="Open Sans" w:cs="Open Sans"/>
          <w:i/>
          <w:iCs/>
          <w:color w:val="545454"/>
          <w:sz w:val="21"/>
          <w:szCs w:val="21"/>
          <w:shd w:val="clear" w:color="auto" w:fill="FFFFFF"/>
        </w:rPr>
        <w:t>.</w:t>
      </w:r>
    </w:p>
    <w:p w14:paraId="6065F01C" w14:textId="77777777" w:rsidR="000A31DC" w:rsidRDefault="000A31DC" w:rsidP="00221896">
      <w:pPr>
        <w:pStyle w:val="NormalWeb"/>
        <w:shd w:val="clear" w:color="auto" w:fill="FFFFFF"/>
        <w:spacing w:before="0" w:beforeAutospacing="0" w:after="0" w:afterAutospacing="0"/>
        <w:rPr>
          <w:rFonts w:ascii="Open Sans" w:hAnsi="Open Sans" w:cs="Open Sans"/>
          <w:color w:val="545454"/>
          <w:sz w:val="21"/>
          <w:szCs w:val="21"/>
        </w:rPr>
      </w:pPr>
    </w:p>
    <w:p w14:paraId="0D2EEF62" w14:textId="77777777" w:rsidR="00221896" w:rsidRPr="00221896" w:rsidRDefault="00221896" w:rsidP="00221896">
      <w:pPr>
        <w:pStyle w:val="NormalWeb"/>
        <w:shd w:val="clear" w:color="auto" w:fill="FFFFFF"/>
        <w:spacing w:before="0" w:beforeAutospacing="0" w:after="225" w:afterAutospacing="0"/>
        <w:rPr>
          <w:rFonts w:ascii="Open Sans" w:hAnsi="Open Sans" w:cs="Open Sans"/>
          <w:i/>
          <w:iCs/>
          <w:color w:val="0070C0"/>
          <w:sz w:val="16"/>
          <w:szCs w:val="16"/>
        </w:rPr>
      </w:pPr>
      <w:r w:rsidRPr="00221896">
        <w:rPr>
          <w:rFonts w:ascii="Open Sans" w:hAnsi="Open Sans" w:cs="Open Sans"/>
          <w:i/>
          <w:iCs/>
          <w:color w:val="0070C0"/>
          <w:sz w:val="16"/>
          <w:szCs w:val="16"/>
        </w:rPr>
        <w:t>ACS has been established since 1979, and has established a high level of respect in academic circles within a range of disciplines in the UK, Australia and beyond. Staff include world renowned academics from several countries, and it maintains active partnerships with respected institutions in several countries including Ireland, Australia and Singapore. Many of these affiliates are formally recognised by government education authorities in their respective countries.</w:t>
      </w:r>
    </w:p>
    <w:p w14:paraId="5CA24B5B" w14:textId="77777777" w:rsidR="00221896" w:rsidRPr="00221896" w:rsidRDefault="00221896" w:rsidP="00221896">
      <w:pPr>
        <w:pStyle w:val="NormalWeb"/>
        <w:shd w:val="clear" w:color="auto" w:fill="FFFFFF"/>
        <w:spacing w:before="0" w:beforeAutospacing="0" w:after="225" w:afterAutospacing="0"/>
        <w:rPr>
          <w:rFonts w:ascii="Open Sans" w:hAnsi="Open Sans" w:cs="Open Sans"/>
          <w:i/>
          <w:iCs/>
          <w:color w:val="0070C0"/>
          <w:sz w:val="16"/>
          <w:szCs w:val="16"/>
        </w:rPr>
      </w:pPr>
      <w:r w:rsidRPr="00221896">
        <w:rPr>
          <w:rFonts w:ascii="Open Sans" w:hAnsi="Open Sans" w:cs="Open Sans"/>
          <w:i/>
          <w:iCs/>
          <w:color w:val="0070C0"/>
          <w:sz w:val="16"/>
          <w:szCs w:val="16"/>
        </w:rPr>
        <w:t xml:space="preserve">For students today, we are </w:t>
      </w:r>
      <w:proofErr w:type="spellStart"/>
      <w:r w:rsidRPr="00221896">
        <w:rPr>
          <w:rFonts w:ascii="Open Sans" w:hAnsi="Open Sans" w:cs="Open Sans"/>
          <w:i/>
          <w:iCs/>
          <w:color w:val="0070C0"/>
          <w:sz w:val="16"/>
          <w:szCs w:val="16"/>
        </w:rPr>
        <w:t>please</w:t>
      </w:r>
      <w:proofErr w:type="spellEnd"/>
      <w:r w:rsidRPr="00221896">
        <w:rPr>
          <w:rFonts w:ascii="Open Sans" w:hAnsi="Open Sans" w:cs="Open Sans"/>
          <w:i/>
          <w:iCs/>
          <w:color w:val="0070C0"/>
          <w:sz w:val="16"/>
          <w:szCs w:val="16"/>
        </w:rPr>
        <w:t xml:space="preserve"> to say there has been a shift to recognise all forms of learning - that is all short courses and training events completed or attended over years of an academic career, may now be included in formal RPL applications. Students no longer need years of degree or postgraduate studies to be deemed educated, </w:t>
      </w:r>
      <w:proofErr w:type="spellStart"/>
      <w:r w:rsidRPr="00221896">
        <w:rPr>
          <w:rFonts w:ascii="Open Sans" w:hAnsi="Open Sans" w:cs="Open Sans"/>
          <w:i/>
          <w:iCs/>
          <w:color w:val="0070C0"/>
          <w:sz w:val="16"/>
          <w:szCs w:val="16"/>
        </w:rPr>
        <w:t>skillful</w:t>
      </w:r>
      <w:proofErr w:type="spellEnd"/>
      <w:r w:rsidRPr="00221896">
        <w:rPr>
          <w:rFonts w:ascii="Open Sans" w:hAnsi="Open Sans" w:cs="Open Sans"/>
          <w:i/>
          <w:iCs/>
          <w:color w:val="0070C0"/>
          <w:sz w:val="16"/>
          <w:szCs w:val="16"/>
        </w:rPr>
        <w:t xml:space="preserve"> or knowledgeable.</w:t>
      </w:r>
    </w:p>
    <w:p w14:paraId="1C0B6526" w14:textId="35BE8A7D" w:rsidR="004E4BD9" w:rsidRPr="007E1065" w:rsidRDefault="004E4BD9">
      <w:pPr>
        <w:rPr>
          <w:sz w:val="24"/>
          <w:szCs w:val="24"/>
        </w:rPr>
      </w:pPr>
    </w:p>
    <w:sectPr w:rsidR="004E4BD9" w:rsidRPr="007E1065">
      <w:footerReference w:type="default" r:id="rId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CB0E2" w14:textId="77777777" w:rsidR="004657CE" w:rsidRDefault="004657CE" w:rsidP="00160B77">
      <w:pPr>
        <w:spacing w:after="0" w:line="240" w:lineRule="auto"/>
      </w:pPr>
      <w:r>
        <w:separator/>
      </w:r>
    </w:p>
  </w:endnote>
  <w:endnote w:type="continuationSeparator" w:id="0">
    <w:p w14:paraId="7C0C5F22" w14:textId="77777777" w:rsidR="004657CE" w:rsidRDefault="004657CE" w:rsidP="00160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8836840"/>
      <w:docPartObj>
        <w:docPartGallery w:val="Page Numbers (Bottom of Page)"/>
        <w:docPartUnique/>
      </w:docPartObj>
    </w:sdtPr>
    <w:sdtEndPr>
      <w:rPr>
        <w:noProof/>
      </w:rPr>
    </w:sdtEndPr>
    <w:sdtContent>
      <w:p w14:paraId="0402073F" w14:textId="1B45BD2E" w:rsidR="00A13A89" w:rsidRDefault="00A13A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49739C" w14:textId="77777777" w:rsidR="00160B77" w:rsidRPr="00160B77" w:rsidRDefault="00160B7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31DCE" w14:textId="77777777" w:rsidR="004657CE" w:rsidRDefault="004657CE" w:rsidP="00160B77">
      <w:pPr>
        <w:spacing w:after="0" w:line="240" w:lineRule="auto"/>
      </w:pPr>
      <w:r>
        <w:separator/>
      </w:r>
    </w:p>
  </w:footnote>
  <w:footnote w:type="continuationSeparator" w:id="0">
    <w:p w14:paraId="17AE83FC" w14:textId="77777777" w:rsidR="004657CE" w:rsidRDefault="004657CE" w:rsidP="00160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F57B0"/>
    <w:multiLevelType w:val="hybridMultilevel"/>
    <w:tmpl w:val="B9D017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ytDA0NzAwMzQ0MDdT0lEKTi0uzszPAykwqQUAVAwTuywAAAA="/>
  </w:docVars>
  <w:rsids>
    <w:rsidRoot w:val="004E4BD9"/>
    <w:rsid w:val="000A31DC"/>
    <w:rsid w:val="00160B77"/>
    <w:rsid w:val="00221896"/>
    <w:rsid w:val="0023226F"/>
    <w:rsid w:val="00234B27"/>
    <w:rsid w:val="002A5E26"/>
    <w:rsid w:val="002E2F39"/>
    <w:rsid w:val="00304405"/>
    <w:rsid w:val="00324727"/>
    <w:rsid w:val="004657CE"/>
    <w:rsid w:val="004A1152"/>
    <w:rsid w:val="004E4BD9"/>
    <w:rsid w:val="00727DAB"/>
    <w:rsid w:val="007E1065"/>
    <w:rsid w:val="008A3BE1"/>
    <w:rsid w:val="00A13A89"/>
    <w:rsid w:val="00BD6D43"/>
    <w:rsid w:val="00C52A99"/>
    <w:rsid w:val="00D0291C"/>
    <w:rsid w:val="00F41D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9D00"/>
  <w15:chartTrackingRefBased/>
  <w15:docId w15:val="{D81B6BE3-92F8-4EBC-916A-21DB43CC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af-ZA"/>
    </w:rPr>
  </w:style>
  <w:style w:type="paragraph" w:styleId="Heading1">
    <w:name w:val="heading 1"/>
    <w:basedOn w:val="Normal"/>
    <w:next w:val="Normal"/>
    <w:link w:val="Heading1Char"/>
    <w:uiPriority w:val="9"/>
    <w:qFormat/>
    <w:rsid w:val="004E4B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0B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4BD9"/>
    <w:rPr>
      <w:color w:val="0000FF"/>
      <w:u w:val="single"/>
    </w:rPr>
  </w:style>
  <w:style w:type="character" w:customStyle="1" w:styleId="Heading1Char">
    <w:name w:val="Heading 1 Char"/>
    <w:basedOn w:val="DefaultParagraphFont"/>
    <w:link w:val="Heading1"/>
    <w:uiPriority w:val="9"/>
    <w:rsid w:val="004E4BD9"/>
    <w:rPr>
      <w:rFonts w:asciiTheme="majorHAnsi" w:eastAsiaTheme="majorEastAsia" w:hAnsiTheme="majorHAnsi" w:cstheme="majorBidi"/>
      <w:color w:val="2F5496" w:themeColor="accent1" w:themeShade="BF"/>
      <w:sz w:val="32"/>
      <w:szCs w:val="32"/>
      <w:lang w:val="af-ZA"/>
    </w:rPr>
  </w:style>
  <w:style w:type="character" w:customStyle="1" w:styleId="Heading2Char">
    <w:name w:val="Heading 2 Char"/>
    <w:basedOn w:val="DefaultParagraphFont"/>
    <w:link w:val="Heading2"/>
    <w:uiPriority w:val="9"/>
    <w:rsid w:val="00160B77"/>
    <w:rPr>
      <w:rFonts w:asciiTheme="majorHAnsi" w:eastAsiaTheme="majorEastAsia" w:hAnsiTheme="majorHAnsi" w:cstheme="majorBidi"/>
      <w:color w:val="2F5496" w:themeColor="accent1" w:themeShade="BF"/>
      <w:sz w:val="26"/>
      <w:szCs w:val="26"/>
      <w:lang w:val="af-ZA"/>
    </w:rPr>
  </w:style>
  <w:style w:type="paragraph" w:styleId="Header">
    <w:name w:val="header"/>
    <w:basedOn w:val="Normal"/>
    <w:link w:val="HeaderChar"/>
    <w:uiPriority w:val="99"/>
    <w:unhideWhenUsed/>
    <w:rsid w:val="00160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B77"/>
    <w:rPr>
      <w:lang w:val="af-ZA"/>
    </w:rPr>
  </w:style>
  <w:style w:type="paragraph" w:styleId="Footer">
    <w:name w:val="footer"/>
    <w:basedOn w:val="Normal"/>
    <w:link w:val="FooterChar"/>
    <w:uiPriority w:val="99"/>
    <w:unhideWhenUsed/>
    <w:rsid w:val="00160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B77"/>
    <w:rPr>
      <w:lang w:val="af-ZA"/>
    </w:rPr>
  </w:style>
  <w:style w:type="paragraph" w:styleId="ListParagraph">
    <w:name w:val="List Paragraph"/>
    <w:basedOn w:val="Normal"/>
    <w:uiPriority w:val="34"/>
    <w:qFormat/>
    <w:rsid w:val="00A13A89"/>
    <w:pPr>
      <w:ind w:left="720"/>
      <w:contextualSpacing/>
    </w:pPr>
  </w:style>
  <w:style w:type="character" w:styleId="CommentReference">
    <w:name w:val="annotation reference"/>
    <w:basedOn w:val="DefaultParagraphFont"/>
    <w:uiPriority w:val="99"/>
    <w:semiHidden/>
    <w:unhideWhenUsed/>
    <w:rsid w:val="007E1065"/>
    <w:rPr>
      <w:sz w:val="16"/>
      <w:szCs w:val="16"/>
    </w:rPr>
  </w:style>
  <w:style w:type="paragraph" w:styleId="CommentText">
    <w:name w:val="annotation text"/>
    <w:basedOn w:val="Normal"/>
    <w:link w:val="CommentTextChar"/>
    <w:uiPriority w:val="99"/>
    <w:semiHidden/>
    <w:unhideWhenUsed/>
    <w:rsid w:val="007E1065"/>
    <w:pPr>
      <w:spacing w:line="240" w:lineRule="auto"/>
    </w:pPr>
    <w:rPr>
      <w:sz w:val="20"/>
      <w:szCs w:val="20"/>
    </w:rPr>
  </w:style>
  <w:style w:type="character" w:customStyle="1" w:styleId="CommentTextChar">
    <w:name w:val="Comment Text Char"/>
    <w:basedOn w:val="DefaultParagraphFont"/>
    <w:link w:val="CommentText"/>
    <w:uiPriority w:val="99"/>
    <w:semiHidden/>
    <w:rsid w:val="007E1065"/>
    <w:rPr>
      <w:sz w:val="20"/>
      <w:szCs w:val="20"/>
      <w:lang w:val="af-ZA"/>
    </w:rPr>
  </w:style>
  <w:style w:type="paragraph" w:styleId="CommentSubject">
    <w:name w:val="annotation subject"/>
    <w:basedOn w:val="CommentText"/>
    <w:next w:val="CommentText"/>
    <w:link w:val="CommentSubjectChar"/>
    <w:uiPriority w:val="99"/>
    <w:semiHidden/>
    <w:unhideWhenUsed/>
    <w:rsid w:val="007E1065"/>
    <w:rPr>
      <w:b/>
      <w:bCs/>
    </w:rPr>
  </w:style>
  <w:style w:type="character" w:customStyle="1" w:styleId="CommentSubjectChar">
    <w:name w:val="Comment Subject Char"/>
    <w:basedOn w:val="CommentTextChar"/>
    <w:link w:val="CommentSubject"/>
    <w:uiPriority w:val="99"/>
    <w:semiHidden/>
    <w:rsid w:val="007E1065"/>
    <w:rPr>
      <w:b/>
      <w:bCs/>
      <w:sz w:val="20"/>
      <w:szCs w:val="20"/>
      <w:lang w:val="af-ZA"/>
    </w:rPr>
  </w:style>
  <w:style w:type="paragraph" w:styleId="BalloonText">
    <w:name w:val="Balloon Text"/>
    <w:basedOn w:val="Normal"/>
    <w:link w:val="BalloonTextChar"/>
    <w:uiPriority w:val="99"/>
    <w:semiHidden/>
    <w:unhideWhenUsed/>
    <w:rsid w:val="007E1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065"/>
    <w:rPr>
      <w:rFonts w:ascii="Segoe UI" w:hAnsi="Segoe UI" w:cs="Segoe UI"/>
      <w:sz w:val="18"/>
      <w:szCs w:val="18"/>
      <w:lang w:val="af-ZA"/>
    </w:rPr>
  </w:style>
  <w:style w:type="paragraph" w:styleId="NoSpacing">
    <w:name w:val="No Spacing"/>
    <w:uiPriority w:val="1"/>
    <w:qFormat/>
    <w:rsid w:val="002E2F39"/>
    <w:pPr>
      <w:spacing w:after="0" w:line="240" w:lineRule="auto"/>
    </w:pPr>
    <w:rPr>
      <w:lang w:val="af-ZA"/>
    </w:rPr>
  </w:style>
  <w:style w:type="paragraph" w:styleId="NormalWeb">
    <w:name w:val="Normal (Web)"/>
    <w:basedOn w:val="Normal"/>
    <w:uiPriority w:val="99"/>
    <w:semiHidden/>
    <w:unhideWhenUsed/>
    <w:rsid w:val="00221896"/>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Strong">
    <w:name w:val="Strong"/>
    <w:basedOn w:val="DefaultParagraphFont"/>
    <w:uiPriority w:val="22"/>
    <w:qFormat/>
    <w:rsid w:val="00221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540362">
      <w:bodyDiv w:val="1"/>
      <w:marLeft w:val="0"/>
      <w:marRight w:val="0"/>
      <w:marTop w:val="0"/>
      <w:marBottom w:val="0"/>
      <w:divBdr>
        <w:top w:val="none" w:sz="0" w:space="0" w:color="auto"/>
        <w:left w:val="none" w:sz="0" w:space="0" w:color="auto"/>
        <w:bottom w:val="none" w:sz="0" w:space="0" w:color="auto"/>
        <w:right w:val="none" w:sz="0" w:space="0" w:color="auto"/>
      </w:divBdr>
    </w:div>
    <w:div w:id="358162133">
      <w:bodyDiv w:val="1"/>
      <w:marLeft w:val="0"/>
      <w:marRight w:val="0"/>
      <w:marTop w:val="0"/>
      <w:marBottom w:val="0"/>
      <w:divBdr>
        <w:top w:val="none" w:sz="0" w:space="0" w:color="auto"/>
        <w:left w:val="none" w:sz="0" w:space="0" w:color="auto"/>
        <w:bottom w:val="none" w:sz="0" w:space="0" w:color="auto"/>
        <w:right w:val="none" w:sz="0" w:space="0" w:color="auto"/>
      </w:divBdr>
    </w:div>
    <w:div w:id="433093469">
      <w:bodyDiv w:val="1"/>
      <w:marLeft w:val="0"/>
      <w:marRight w:val="0"/>
      <w:marTop w:val="0"/>
      <w:marBottom w:val="0"/>
      <w:divBdr>
        <w:top w:val="none" w:sz="0" w:space="0" w:color="auto"/>
        <w:left w:val="none" w:sz="0" w:space="0" w:color="auto"/>
        <w:bottom w:val="none" w:sz="0" w:space="0" w:color="auto"/>
        <w:right w:val="none" w:sz="0" w:space="0" w:color="auto"/>
      </w:divBdr>
    </w:div>
    <w:div w:id="456871205">
      <w:bodyDiv w:val="1"/>
      <w:marLeft w:val="0"/>
      <w:marRight w:val="0"/>
      <w:marTop w:val="0"/>
      <w:marBottom w:val="0"/>
      <w:divBdr>
        <w:top w:val="none" w:sz="0" w:space="0" w:color="auto"/>
        <w:left w:val="none" w:sz="0" w:space="0" w:color="auto"/>
        <w:bottom w:val="none" w:sz="0" w:space="0" w:color="auto"/>
        <w:right w:val="none" w:sz="0" w:space="0" w:color="auto"/>
      </w:divBdr>
    </w:div>
    <w:div w:id="516165310">
      <w:bodyDiv w:val="1"/>
      <w:marLeft w:val="0"/>
      <w:marRight w:val="0"/>
      <w:marTop w:val="0"/>
      <w:marBottom w:val="0"/>
      <w:divBdr>
        <w:top w:val="none" w:sz="0" w:space="0" w:color="auto"/>
        <w:left w:val="none" w:sz="0" w:space="0" w:color="auto"/>
        <w:bottom w:val="none" w:sz="0" w:space="0" w:color="auto"/>
        <w:right w:val="none" w:sz="0" w:space="0" w:color="auto"/>
      </w:divBdr>
    </w:div>
    <w:div w:id="550117414">
      <w:bodyDiv w:val="1"/>
      <w:marLeft w:val="0"/>
      <w:marRight w:val="0"/>
      <w:marTop w:val="0"/>
      <w:marBottom w:val="0"/>
      <w:divBdr>
        <w:top w:val="none" w:sz="0" w:space="0" w:color="auto"/>
        <w:left w:val="none" w:sz="0" w:space="0" w:color="auto"/>
        <w:bottom w:val="none" w:sz="0" w:space="0" w:color="auto"/>
        <w:right w:val="none" w:sz="0" w:space="0" w:color="auto"/>
      </w:divBdr>
    </w:div>
    <w:div w:id="565072688">
      <w:bodyDiv w:val="1"/>
      <w:marLeft w:val="0"/>
      <w:marRight w:val="0"/>
      <w:marTop w:val="0"/>
      <w:marBottom w:val="0"/>
      <w:divBdr>
        <w:top w:val="none" w:sz="0" w:space="0" w:color="auto"/>
        <w:left w:val="none" w:sz="0" w:space="0" w:color="auto"/>
        <w:bottom w:val="none" w:sz="0" w:space="0" w:color="auto"/>
        <w:right w:val="none" w:sz="0" w:space="0" w:color="auto"/>
      </w:divBdr>
    </w:div>
    <w:div w:id="614169630">
      <w:bodyDiv w:val="1"/>
      <w:marLeft w:val="0"/>
      <w:marRight w:val="0"/>
      <w:marTop w:val="0"/>
      <w:marBottom w:val="0"/>
      <w:divBdr>
        <w:top w:val="none" w:sz="0" w:space="0" w:color="auto"/>
        <w:left w:val="none" w:sz="0" w:space="0" w:color="auto"/>
        <w:bottom w:val="none" w:sz="0" w:space="0" w:color="auto"/>
        <w:right w:val="none" w:sz="0" w:space="0" w:color="auto"/>
      </w:divBdr>
    </w:div>
    <w:div w:id="747189636">
      <w:bodyDiv w:val="1"/>
      <w:marLeft w:val="0"/>
      <w:marRight w:val="0"/>
      <w:marTop w:val="0"/>
      <w:marBottom w:val="0"/>
      <w:divBdr>
        <w:top w:val="none" w:sz="0" w:space="0" w:color="auto"/>
        <w:left w:val="none" w:sz="0" w:space="0" w:color="auto"/>
        <w:bottom w:val="none" w:sz="0" w:space="0" w:color="auto"/>
        <w:right w:val="none" w:sz="0" w:space="0" w:color="auto"/>
      </w:divBdr>
    </w:div>
    <w:div w:id="811485009">
      <w:bodyDiv w:val="1"/>
      <w:marLeft w:val="0"/>
      <w:marRight w:val="0"/>
      <w:marTop w:val="0"/>
      <w:marBottom w:val="0"/>
      <w:divBdr>
        <w:top w:val="none" w:sz="0" w:space="0" w:color="auto"/>
        <w:left w:val="none" w:sz="0" w:space="0" w:color="auto"/>
        <w:bottom w:val="none" w:sz="0" w:space="0" w:color="auto"/>
        <w:right w:val="none" w:sz="0" w:space="0" w:color="auto"/>
      </w:divBdr>
    </w:div>
    <w:div w:id="1165703408">
      <w:bodyDiv w:val="1"/>
      <w:marLeft w:val="0"/>
      <w:marRight w:val="0"/>
      <w:marTop w:val="0"/>
      <w:marBottom w:val="0"/>
      <w:divBdr>
        <w:top w:val="none" w:sz="0" w:space="0" w:color="auto"/>
        <w:left w:val="none" w:sz="0" w:space="0" w:color="auto"/>
        <w:bottom w:val="none" w:sz="0" w:space="0" w:color="auto"/>
        <w:right w:val="none" w:sz="0" w:space="0" w:color="auto"/>
      </w:divBdr>
    </w:div>
    <w:div w:id="1344623845">
      <w:bodyDiv w:val="1"/>
      <w:marLeft w:val="0"/>
      <w:marRight w:val="0"/>
      <w:marTop w:val="0"/>
      <w:marBottom w:val="0"/>
      <w:divBdr>
        <w:top w:val="none" w:sz="0" w:space="0" w:color="auto"/>
        <w:left w:val="none" w:sz="0" w:space="0" w:color="auto"/>
        <w:bottom w:val="none" w:sz="0" w:space="0" w:color="auto"/>
        <w:right w:val="none" w:sz="0" w:space="0" w:color="auto"/>
      </w:divBdr>
    </w:div>
    <w:div w:id="1488127474">
      <w:bodyDiv w:val="1"/>
      <w:marLeft w:val="0"/>
      <w:marRight w:val="0"/>
      <w:marTop w:val="0"/>
      <w:marBottom w:val="0"/>
      <w:divBdr>
        <w:top w:val="none" w:sz="0" w:space="0" w:color="auto"/>
        <w:left w:val="none" w:sz="0" w:space="0" w:color="auto"/>
        <w:bottom w:val="none" w:sz="0" w:space="0" w:color="auto"/>
        <w:right w:val="none" w:sz="0" w:space="0" w:color="auto"/>
      </w:divBdr>
    </w:div>
    <w:div w:id="1709799262">
      <w:bodyDiv w:val="1"/>
      <w:marLeft w:val="0"/>
      <w:marRight w:val="0"/>
      <w:marTop w:val="0"/>
      <w:marBottom w:val="0"/>
      <w:divBdr>
        <w:top w:val="none" w:sz="0" w:space="0" w:color="auto"/>
        <w:left w:val="none" w:sz="0" w:space="0" w:color="auto"/>
        <w:bottom w:val="none" w:sz="0" w:space="0" w:color="auto"/>
        <w:right w:val="none" w:sz="0" w:space="0" w:color="auto"/>
      </w:divBdr>
    </w:div>
    <w:div w:id="1857889411">
      <w:bodyDiv w:val="1"/>
      <w:marLeft w:val="0"/>
      <w:marRight w:val="0"/>
      <w:marTop w:val="0"/>
      <w:marBottom w:val="0"/>
      <w:divBdr>
        <w:top w:val="none" w:sz="0" w:space="0" w:color="auto"/>
        <w:left w:val="none" w:sz="0" w:space="0" w:color="auto"/>
        <w:bottom w:val="none" w:sz="0" w:space="0" w:color="auto"/>
        <w:right w:val="none" w:sz="0" w:space="0" w:color="auto"/>
      </w:divBdr>
    </w:div>
    <w:div w:id="1958248109">
      <w:bodyDiv w:val="1"/>
      <w:marLeft w:val="0"/>
      <w:marRight w:val="0"/>
      <w:marTop w:val="0"/>
      <w:marBottom w:val="0"/>
      <w:divBdr>
        <w:top w:val="none" w:sz="0" w:space="0" w:color="auto"/>
        <w:left w:val="none" w:sz="0" w:space="0" w:color="auto"/>
        <w:bottom w:val="none" w:sz="0" w:space="0" w:color="auto"/>
        <w:right w:val="none" w:sz="0" w:space="0" w:color="auto"/>
      </w:divBdr>
    </w:div>
    <w:div w:id="200142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s.edu.au/courses/soil-management-agriculture-181.aspx" TargetMode="External"/><Relationship Id="rId18" Type="http://schemas.openxmlformats.org/officeDocument/2006/relationships/hyperlink" Target="https://www.acs.edu.au/courses/pasture-management-180.aspx" TargetMode="External"/><Relationship Id="rId26" Type="http://schemas.openxmlformats.org/officeDocument/2006/relationships/hyperlink" Target="https://www.acs.edu.au/courses/dog-care--622.aspx" TargetMode="External"/><Relationship Id="rId39" Type="http://schemas.openxmlformats.org/officeDocument/2006/relationships/hyperlink" Target="https://www.acs.edu.au/courses/dairy-cattle-173.aspx" TargetMode="External"/><Relationship Id="rId21" Type="http://schemas.openxmlformats.org/officeDocument/2006/relationships/hyperlink" Target="https://www.acs.edu.au/courses/sheep-178.aspx" TargetMode="External"/><Relationship Id="rId34" Type="http://schemas.openxmlformats.org/officeDocument/2006/relationships/hyperlink" Target="https://www.acs.edu.au/courses/animal-feed-nutrition-animal-husbandry-iii-171.aspx" TargetMode="External"/><Relationship Id="rId42" Type="http://schemas.openxmlformats.org/officeDocument/2006/relationships/hyperlink" Target="https://www.acs.edu.au/courses/irrigation-agricultural-irrigation-182.aspx" TargetMode="External"/><Relationship Id="rId47" Type="http://schemas.openxmlformats.org/officeDocument/2006/relationships/hyperlink" Target="https://www.acs.edu.au/courses/poultry-176.aspx" TargetMode="External"/><Relationship Id="rId50" Type="http://schemas.openxmlformats.org/officeDocument/2006/relationships/hyperlink" Target="https://www.acs.edu.au/courses/agricultural-marketing-190.aspx" TargetMode="External"/><Relationship Id="rId55" Type="http://schemas.openxmlformats.org/officeDocument/2006/relationships/hyperlink" Target="https://www.acs.edu.au/courses/organic-farming-356.aspx" TargetMode="External"/><Relationship Id="rId63" Type="http://schemas.openxmlformats.org/officeDocument/2006/relationships/hyperlink" Target="https://www.acs.edu.au/courses/animal-anatomy-and-physiology-animal-husbandry-i--164.aspx" TargetMode="External"/><Relationship Id="rId68" Type="http://schemas.openxmlformats.org/officeDocument/2006/relationships/hyperlink" Target="https://www.acs.edu.au/courses/animal-health-animal-husbandry-ii-170.aspx" TargetMode="External"/><Relationship Id="rId76" Type="http://schemas.openxmlformats.org/officeDocument/2006/relationships/hyperlink" Target="https://www.acs.edu.au/courses/domestic-cat-care--696.aspx" TargetMode="External"/><Relationship Id="rId84" Type="http://schemas.openxmlformats.org/officeDocument/2006/relationships/hyperlink" Target="https://www.acs.edu.au/courses/horse-care-ii-168.aspx" TargetMode="External"/><Relationship Id="rId89" Type="http://schemas.openxmlformats.org/officeDocument/2006/relationships/hyperlink" Target="https://www.acs.edu.au/courses/wildlife-management-371.aspx" TargetMode="External"/><Relationship Id="rId7" Type="http://schemas.openxmlformats.org/officeDocument/2006/relationships/image" Target="media/image1.jpeg"/><Relationship Id="rId71" Type="http://schemas.openxmlformats.org/officeDocument/2006/relationships/hyperlink" Target="https://www.acs.edu.au/courses/animal-anatomy-and-physiology-animal-husbandry-i--164.aspx"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cs.edu.au/courses/calf-rearing-175.aspx" TargetMode="External"/><Relationship Id="rId29" Type="http://schemas.openxmlformats.org/officeDocument/2006/relationships/hyperlink" Target="https://www.acs.edu.au/courses/horse-care-i-167.aspx" TargetMode="External"/><Relationship Id="rId11" Type="http://schemas.openxmlformats.org/officeDocument/2006/relationships/hyperlink" Target="https://www.acs.edu.au/courses/agricultural-marketing-190.aspx" TargetMode="External"/><Relationship Id="rId24" Type="http://schemas.openxmlformats.org/officeDocument/2006/relationships/hyperlink" Target="https://www.acs.edu.au/courses/animal-anatomy-and-physiology-animal-husbandry-i--164.aspx" TargetMode="External"/><Relationship Id="rId32" Type="http://schemas.openxmlformats.org/officeDocument/2006/relationships/hyperlink" Target="https://www.acs.edu.au/courses/animal-behaviour-30.aspx" TargetMode="External"/><Relationship Id="rId37" Type="http://schemas.openxmlformats.org/officeDocument/2006/relationships/hyperlink" Target="https://www.acs.edu.au/courses/calf-rearing-175.aspx" TargetMode="External"/><Relationship Id="rId40" Type="http://schemas.openxmlformats.org/officeDocument/2006/relationships/hyperlink" Target="https://www.acs.edu.au/courses/engineering-ii-engineering-applications--198.aspx" TargetMode="External"/><Relationship Id="rId45" Type="http://schemas.openxmlformats.org/officeDocument/2006/relationships/hyperlink" Target="https://www.acs.edu.au/courses/pasture-management-180.aspx" TargetMode="External"/><Relationship Id="rId53" Type="http://schemas.openxmlformats.org/officeDocument/2006/relationships/hyperlink" Target="https://www.acs.edu.au/courses/aquaponic-production-607.aspx" TargetMode="External"/><Relationship Id="rId58" Type="http://schemas.openxmlformats.org/officeDocument/2006/relationships/hyperlink" Target="https://www.acs.edu.au/courses/agronomy-iii-root-crops-789.aspx" TargetMode="External"/><Relationship Id="rId66" Type="http://schemas.openxmlformats.org/officeDocument/2006/relationships/hyperlink" Target="https://www.acs.edu.au/courses/animal-behaviour-283.aspx" TargetMode="External"/><Relationship Id="rId74" Type="http://schemas.openxmlformats.org/officeDocument/2006/relationships/hyperlink" Target="https://www.acs.edu.au/courses/animal-health-care-165.aspx" TargetMode="External"/><Relationship Id="rId79" Type="http://schemas.openxmlformats.org/officeDocument/2006/relationships/hyperlink" Target="https://www.acs.edu.au/courses/animal-behaviour-283.aspx" TargetMode="External"/><Relationship Id="rId87" Type="http://schemas.openxmlformats.org/officeDocument/2006/relationships/hyperlink" Target="https://www.acs.edu.au/courses/poultry-298.aspx" TargetMode="External"/><Relationship Id="rId5" Type="http://schemas.openxmlformats.org/officeDocument/2006/relationships/footnotes" Target="footnotes.xml"/><Relationship Id="rId61" Type="http://schemas.openxmlformats.org/officeDocument/2006/relationships/hyperlink" Target="https://www.acs.edu.au/courses/irrigation-crops-81.aspx" TargetMode="External"/><Relationship Id="rId82" Type="http://schemas.openxmlformats.org/officeDocument/2006/relationships/hyperlink" Target="https://www.acs.edu.au/courses/calf-rearing-175.aspx" TargetMode="External"/><Relationship Id="rId90" Type="http://schemas.openxmlformats.org/officeDocument/2006/relationships/hyperlink" Target="https://www.acs.edu.au/courses/animal-breeding-172.aspx" TargetMode="External"/><Relationship Id="rId19" Type="http://schemas.openxmlformats.org/officeDocument/2006/relationships/hyperlink" Target="https://www.acs.edu.au/courses/pigs-177.aspx" TargetMode="External"/><Relationship Id="rId14" Type="http://schemas.openxmlformats.org/officeDocument/2006/relationships/hyperlink" Target="https://www.acs.edu.au/courses/animal-diseases--504.aspx" TargetMode="External"/><Relationship Id="rId22" Type="http://schemas.openxmlformats.org/officeDocument/2006/relationships/hyperlink" Target="https://www.acs.edu.au/courses/agronomy-576.aspx" TargetMode="External"/><Relationship Id="rId27" Type="http://schemas.openxmlformats.org/officeDocument/2006/relationships/hyperlink" Target="https://www.acs.edu.au/courses/engineering-i-machinery-equipment--197.aspx" TargetMode="External"/><Relationship Id="rId30" Type="http://schemas.openxmlformats.org/officeDocument/2006/relationships/hyperlink" Target="https://www.acs.edu.au/courses/outdoor-plant-production-crops-i-79.aspx" TargetMode="External"/><Relationship Id="rId35" Type="http://schemas.openxmlformats.org/officeDocument/2006/relationships/hyperlink" Target="https://www.acs.edu.au/courses/animal-health-animal-husbandry-ii-170.aspx" TargetMode="External"/><Relationship Id="rId43" Type="http://schemas.openxmlformats.org/officeDocument/2006/relationships/hyperlink" Target="https://www.acs.edu.au/courses/irrigation-crops-81.aspx" TargetMode="External"/><Relationship Id="rId48" Type="http://schemas.openxmlformats.org/officeDocument/2006/relationships/hyperlink" Target="https://www.acs.edu.au/courses/sheep-178.aspx" TargetMode="External"/><Relationship Id="rId56" Type="http://schemas.openxmlformats.org/officeDocument/2006/relationships/hyperlink" Target="https://www.acs.edu.au/courses/agronomy-576.aspx" TargetMode="External"/><Relationship Id="rId64" Type="http://schemas.openxmlformats.org/officeDocument/2006/relationships/hyperlink" Target="https://www.acs.edu.au/courses/animal-health-care-165.aspx" TargetMode="External"/><Relationship Id="rId69" Type="http://schemas.openxmlformats.org/officeDocument/2006/relationships/hyperlink" Target="https://www.acs.edu.au/courses/animal-welfare-709.aspx" TargetMode="External"/><Relationship Id="rId77" Type="http://schemas.openxmlformats.org/officeDocument/2006/relationships/hyperlink" Target="https://www.acs.edu.au/courses/horse-care-i-167.aspx" TargetMode="External"/><Relationship Id="rId8" Type="http://schemas.openxmlformats.org/officeDocument/2006/relationships/image" Target="media/image2.png"/><Relationship Id="rId51" Type="http://schemas.openxmlformats.org/officeDocument/2006/relationships/hyperlink" Target="https://www.acs.edu.au/courses/agronomy-576.aspx" TargetMode="External"/><Relationship Id="rId72" Type="http://schemas.openxmlformats.org/officeDocument/2006/relationships/hyperlink" Target="https://www.acs.edu.au/courses/animal-feed-nutrition-animal-husbandry-iii-171.aspx" TargetMode="External"/><Relationship Id="rId80" Type="http://schemas.openxmlformats.org/officeDocument/2006/relationships/hyperlink" Target="https://www.acs.edu.au/courses/animal-diseases--504.aspx" TargetMode="External"/><Relationship Id="rId85" Type="http://schemas.openxmlformats.org/officeDocument/2006/relationships/hyperlink" Target="https://www.acs.edu.au/courses/natural-health-care-for-animals-494.aspx"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acs.edu.au/courses/horse-care-i-167.aspx" TargetMode="External"/><Relationship Id="rId17" Type="http://schemas.openxmlformats.org/officeDocument/2006/relationships/hyperlink" Target="https://www.acs.edu.au/courses/dairy-cattle-173.aspx" TargetMode="External"/><Relationship Id="rId25" Type="http://schemas.openxmlformats.org/officeDocument/2006/relationships/hyperlink" Target="https://www.acs.edu.au/courses/carpentry-617.aspx" TargetMode="External"/><Relationship Id="rId33" Type="http://schemas.openxmlformats.org/officeDocument/2006/relationships/hyperlink" Target="https://www.acs.edu.au/courses/animal-diseases--504.aspx" TargetMode="External"/><Relationship Id="rId38" Type="http://schemas.openxmlformats.org/officeDocument/2006/relationships/hyperlink" Target="https://www.acs.edu.au/courses/cut-flower-production-88.aspx" TargetMode="External"/><Relationship Id="rId46" Type="http://schemas.openxmlformats.org/officeDocument/2006/relationships/hyperlink" Target="https://www.acs.edu.au/courses/pigs-177.aspx" TargetMode="External"/><Relationship Id="rId59" Type="http://schemas.openxmlformats.org/officeDocument/2006/relationships/hyperlink" Target="https://www.acs.edu.au/courses/outdoor-plant-production-crops-i-79.aspx" TargetMode="External"/><Relationship Id="rId67" Type="http://schemas.openxmlformats.org/officeDocument/2006/relationships/hyperlink" Target="https://www.acs.edu.au/courses/animal-diseases--504.aspx" TargetMode="External"/><Relationship Id="rId20" Type="http://schemas.openxmlformats.org/officeDocument/2006/relationships/hyperlink" Target="https://www.acs.edu.au/courses/poultry-298.aspx" TargetMode="External"/><Relationship Id="rId41" Type="http://schemas.openxmlformats.org/officeDocument/2006/relationships/hyperlink" Target="https://www.acs.edu.au/courses/horse-care-ii-554.aspx" TargetMode="External"/><Relationship Id="rId54" Type="http://schemas.openxmlformats.org/officeDocument/2006/relationships/hyperlink" Target="https://www.acs.edu.au/courses/horse-care-iii-556.aspx" TargetMode="External"/><Relationship Id="rId62" Type="http://schemas.openxmlformats.org/officeDocument/2006/relationships/hyperlink" Target="https://www.acs.edu.au/courses/soil-and-water-chemistry-790.aspx" TargetMode="External"/><Relationship Id="rId70" Type="http://schemas.openxmlformats.org/officeDocument/2006/relationships/hyperlink" Target="https://www.acs.edu.au/courses/natural-health-care-for-animals-494.aspx" TargetMode="External"/><Relationship Id="rId75" Type="http://schemas.openxmlformats.org/officeDocument/2006/relationships/hyperlink" Target="https://www.acs.edu.au/courses/dog-care--622.aspx" TargetMode="External"/><Relationship Id="rId83" Type="http://schemas.openxmlformats.org/officeDocument/2006/relationships/hyperlink" Target="https://www.acs.edu.au/courses/dairy-cattle-173.aspx" TargetMode="External"/><Relationship Id="rId88" Type="http://schemas.openxmlformats.org/officeDocument/2006/relationships/hyperlink" Target="https://www.acs.edu.au/courses/sheep-178.aspx" TargetMode="External"/><Relationship Id="rId91" Type="http://schemas.openxmlformats.org/officeDocument/2006/relationships/hyperlink" Target="https://www.acs.edu.au/courses/horse-care-iii-169.asp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cs.edu.au/courses/beef-cattle-174.aspx" TargetMode="External"/><Relationship Id="rId23" Type="http://schemas.openxmlformats.org/officeDocument/2006/relationships/hyperlink" Target="https://www.acs.edu.au/courses/organic-farming-356.aspx" TargetMode="External"/><Relationship Id="rId28" Type="http://schemas.openxmlformats.org/officeDocument/2006/relationships/hyperlink" Target="https://www.acs.edu.au/courses/farm-management-189.aspx" TargetMode="External"/><Relationship Id="rId36" Type="http://schemas.openxmlformats.org/officeDocument/2006/relationships/hyperlink" Target="https://www.acs.edu.au/courses/beef-cattle-174.aspx" TargetMode="External"/><Relationship Id="rId49" Type="http://schemas.openxmlformats.org/officeDocument/2006/relationships/hyperlink" Target="https://www.acs.edu.au/courses/sustainable-agriculture-331.aspx" TargetMode="External"/><Relationship Id="rId57" Type="http://schemas.openxmlformats.org/officeDocument/2006/relationships/hyperlink" Target="https://www.acs.edu.au/courses/agronomy-ii-grains-712.aspx" TargetMode="External"/><Relationship Id="rId10" Type="http://schemas.openxmlformats.org/officeDocument/2006/relationships/hyperlink" Target="https://www.acs.edu.au/courses/animal-health-animal-husbandry-ii-170.aspx" TargetMode="External"/><Relationship Id="rId31" Type="http://schemas.openxmlformats.org/officeDocument/2006/relationships/hyperlink" Target="https://www.acs.edu.au/courses/soil-management-agriculture-181.aspx" TargetMode="External"/><Relationship Id="rId44" Type="http://schemas.openxmlformats.org/officeDocument/2006/relationships/hyperlink" Target="https://www.acs.edu.au/courses/natural-health-care-for-animals-494.aspx" TargetMode="External"/><Relationship Id="rId52" Type="http://schemas.openxmlformats.org/officeDocument/2006/relationships/hyperlink" Target="https://www.acs.edu.au/courses/animal-breeding-172.aspx" TargetMode="External"/><Relationship Id="rId60" Type="http://schemas.openxmlformats.org/officeDocument/2006/relationships/hyperlink" Target="https://www.acs.edu.au/courses/soil-management-crops-80.aspx" TargetMode="External"/><Relationship Id="rId65" Type="http://schemas.openxmlformats.org/officeDocument/2006/relationships/hyperlink" Target="https://www.acs.edu.au/courses/animal-feed-nutrition-animal-husbandry-iii-171.aspx" TargetMode="External"/><Relationship Id="rId73" Type="http://schemas.openxmlformats.org/officeDocument/2006/relationships/hyperlink" Target="https://www.acs.edu.au/courses/animal-health-animal-husbandry-ii-170.aspx" TargetMode="External"/><Relationship Id="rId78" Type="http://schemas.openxmlformats.org/officeDocument/2006/relationships/hyperlink" Target="https://www.acs.edu.au/courses/pet-care-297.aspx" TargetMode="External"/><Relationship Id="rId81" Type="http://schemas.openxmlformats.org/officeDocument/2006/relationships/hyperlink" Target="https://www.acs.edu.au/courses/beef-cattle-174.aspx" TargetMode="External"/><Relationship Id="rId86" Type="http://schemas.openxmlformats.org/officeDocument/2006/relationships/hyperlink" Target="https://www.acs.edu.au/courses/pigs-177.aspx"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cs.edu.au/courses/farm-management-1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Elna Wahl</dc:creator>
  <cp:keywords/>
  <dc:description/>
  <cp:lastModifiedBy>Elna Wahl</cp:lastModifiedBy>
  <cp:revision>3</cp:revision>
  <cp:lastPrinted>2020-06-25T09:05:00Z</cp:lastPrinted>
  <dcterms:created xsi:type="dcterms:W3CDTF">2020-06-25T16:05:00Z</dcterms:created>
  <dcterms:modified xsi:type="dcterms:W3CDTF">2020-06-25T16:24:00Z</dcterms:modified>
</cp:coreProperties>
</file>